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2F0D" w14:textId="630CDB21" w:rsidR="00AB45C5" w:rsidRPr="003F6B1A" w:rsidRDefault="00AB45C5" w:rsidP="00AF2293">
      <w:pPr>
        <w:jc w:val="center"/>
        <w:rPr>
          <w:rFonts w:ascii="Cambria" w:hAnsi="Cambria"/>
          <w:sz w:val="58"/>
          <w:szCs w:val="58"/>
        </w:rPr>
      </w:pPr>
      <w:r w:rsidRPr="003F6B1A">
        <w:rPr>
          <w:rFonts w:ascii="Cambria" w:hAnsi="Cambria"/>
          <w:sz w:val="58"/>
          <w:szCs w:val="58"/>
        </w:rPr>
        <w:t xml:space="preserve">The </w:t>
      </w:r>
      <w:r>
        <w:rPr>
          <w:rFonts w:ascii="Cambria" w:hAnsi="Cambria"/>
          <w:sz w:val="58"/>
          <w:szCs w:val="58"/>
        </w:rPr>
        <w:t>Operational</w:t>
      </w:r>
      <w:r w:rsidRPr="003F6B1A">
        <w:rPr>
          <w:rFonts w:ascii="Cambria" w:hAnsi="Cambria"/>
          <w:sz w:val="58"/>
          <w:szCs w:val="58"/>
        </w:rPr>
        <w:t xml:space="preserve"> Standing Orders</w:t>
      </w:r>
    </w:p>
    <w:p w14:paraId="7CC8E241" w14:textId="77777777" w:rsidR="00AB45C5" w:rsidRPr="003F6B1A" w:rsidRDefault="00AB45C5" w:rsidP="00AB45C5">
      <w:pPr>
        <w:jc w:val="center"/>
        <w:rPr>
          <w:rFonts w:ascii="Cambria" w:hAnsi="Cambria"/>
          <w:sz w:val="48"/>
          <w:szCs w:val="96"/>
        </w:rPr>
      </w:pPr>
      <w:r w:rsidRPr="003F6B1A">
        <w:rPr>
          <w:rFonts w:ascii="Cambria" w:hAnsi="Cambria"/>
          <w:sz w:val="48"/>
          <w:szCs w:val="96"/>
        </w:rPr>
        <w:t>of</w:t>
      </w:r>
    </w:p>
    <w:p w14:paraId="419CE454" w14:textId="77777777" w:rsidR="00AB45C5" w:rsidRPr="008F30F9" w:rsidRDefault="00AB45C5" w:rsidP="00AB45C5">
      <w:pPr>
        <w:jc w:val="center"/>
        <w:rPr>
          <w:rFonts w:ascii="Cambria" w:hAnsi="Cambria"/>
          <w:sz w:val="58"/>
          <w:szCs w:val="58"/>
        </w:rPr>
      </w:pPr>
      <w:r w:rsidRPr="008F30F9">
        <w:rPr>
          <w:rFonts w:ascii="Cambria" w:hAnsi="Cambria"/>
          <w:noProof/>
          <w:sz w:val="58"/>
          <w:szCs w:val="58"/>
        </w:rPr>
        <w:drawing>
          <wp:anchor distT="0" distB="0" distL="114300" distR="114300" simplePos="0" relativeHeight="251659264" behindDoc="1" locked="0" layoutInCell="1" allowOverlap="1" wp14:anchorId="2428B19F" wp14:editId="4832ECE4">
            <wp:simplePos x="0" y="0"/>
            <wp:positionH relativeFrom="margin">
              <wp:posOffset>-1270</wp:posOffset>
            </wp:positionH>
            <wp:positionV relativeFrom="margin">
              <wp:posOffset>2216623</wp:posOffset>
            </wp:positionV>
            <wp:extent cx="5731510" cy="66236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Van_Mildert_College,_Durham_University.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623685"/>
                    </a:xfrm>
                    <a:prstGeom prst="rect">
                      <a:avLst/>
                    </a:prstGeom>
                  </pic:spPr>
                </pic:pic>
              </a:graphicData>
            </a:graphic>
            <wp14:sizeRelH relativeFrom="page">
              <wp14:pctWidth>0</wp14:pctWidth>
            </wp14:sizeRelH>
            <wp14:sizeRelV relativeFrom="page">
              <wp14:pctHeight>0</wp14:pctHeight>
            </wp14:sizeRelV>
          </wp:anchor>
        </w:drawing>
      </w:r>
      <w:r w:rsidRPr="008F30F9">
        <w:rPr>
          <w:rFonts w:ascii="Cambria" w:hAnsi="Cambria"/>
          <w:sz w:val="58"/>
          <w:szCs w:val="58"/>
        </w:rPr>
        <w:t>Van Mildert College</w:t>
      </w:r>
      <w:r w:rsidRPr="008F30F9">
        <w:rPr>
          <w:rFonts w:ascii="Cambria" w:hAnsi="Cambria"/>
          <w:sz w:val="58"/>
          <w:szCs w:val="58"/>
        </w:rPr>
        <w:br/>
        <w:t>Junior Common Room</w:t>
      </w:r>
    </w:p>
    <w:p w14:paraId="3AF04927" w14:textId="77777777" w:rsidR="00AB45C5" w:rsidRDefault="00AB45C5" w:rsidP="00AB45C5">
      <w:pPr>
        <w:rPr>
          <w:rFonts w:eastAsiaTheme="majorEastAsia" w:cstheme="majorBidi"/>
          <w:spacing w:val="-10"/>
          <w:kern w:val="28"/>
          <w:sz w:val="56"/>
          <w:szCs w:val="56"/>
        </w:rPr>
      </w:pPr>
      <w:r>
        <w:br w:type="page"/>
      </w:r>
    </w:p>
    <w:p w14:paraId="2F332074" w14:textId="713BB03C" w:rsidR="00AB45C5" w:rsidRDefault="00AB45C5" w:rsidP="00AB45C5">
      <w:pPr>
        <w:pStyle w:val="Title"/>
      </w:pPr>
      <w:r>
        <w:lastRenderedPageBreak/>
        <w:t>Operational</w:t>
      </w:r>
      <w:r w:rsidRPr="75B8ACEA">
        <w:t xml:space="preserve"> Standing Orders</w:t>
      </w:r>
    </w:p>
    <w:p w14:paraId="5770E053" w14:textId="77777777" w:rsidR="00AB45C5" w:rsidRPr="002D2417" w:rsidRDefault="00AB45C5" w:rsidP="00AB45C5">
      <w:pPr>
        <w:jc w:val="center"/>
        <w:rPr>
          <w:sz w:val="28"/>
        </w:rPr>
      </w:pPr>
      <w:r w:rsidRPr="002D2417">
        <w:rPr>
          <w:sz w:val="28"/>
        </w:rPr>
        <w:t>Van Mildert College Junior Common Room</w:t>
      </w:r>
    </w:p>
    <w:p w14:paraId="591E16BA" w14:textId="3E6BEF92"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517283146" w:history="1">
        <w:r w:rsidRPr="00BB19F6">
          <w:rPr>
            <w:rStyle w:val="Hyperlink"/>
            <w:noProof/>
          </w:rPr>
          <w:t>1.</w:t>
        </w:r>
        <w:r>
          <w:rPr>
            <w:rFonts w:asciiTheme="minorHAnsi" w:eastAsiaTheme="minorEastAsia" w:hAnsiTheme="minorHAnsi" w:cstheme="minorBidi"/>
            <w:b w:val="0"/>
            <w:bCs w:val="0"/>
            <w:noProof/>
            <w:sz w:val="22"/>
            <w:szCs w:val="22"/>
            <w:lang w:eastAsia="en-GB"/>
          </w:rPr>
          <w:tab/>
        </w:r>
        <w:r w:rsidRPr="00BB19F6">
          <w:rPr>
            <w:rStyle w:val="Hyperlink"/>
            <w:noProof/>
          </w:rPr>
          <w:t>Meetings</w:t>
        </w:r>
        <w:r>
          <w:rPr>
            <w:noProof/>
            <w:webHidden/>
          </w:rPr>
          <w:tab/>
        </w:r>
        <w:r>
          <w:rPr>
            <w:noProof/>
            <w:webHidden/>
          </w:rPr>
          <w:fldChar w:fldCharType="begin"/>
        </w:r>
        <w:r>
          <w:rPr>
            <w:noProof/>
            <w:webHidden/>
          </w:rPr>
          <w:instrText xml:space="preserve"> PAGEREF _Toc517283146 \h </w:instrText>
        </w:r>
        <w:r>
          <w:rPr>
            <w:noProof/>
            <w:webHidden/>
          </w:rPr>
        </w:r>
        <w:r>
          <w:rPr>
            <w:noProof/>
            <w:webHidden/>
          </w:rPr>
          <w:fldChar w:fldCharType="separate"/>
        </w:r>
        <w:r w:rsidR="00E77162">
          <w:rPr>
            <w:noProof/>
            <w:webHidden/>
          </w:rPr>
          <w:t>3</w:t>
        </w:r>
        <w:r>
          <w:rPr>
            <w:noProof/>
            <w:webHidden/>
          </w:rPr>
          <w:fldChar w:fldCharType="end"/>
        </w:r>
      </w:hyperlink>
    </w:p>
    <w:p w14:paraId="725AD3F4" w14:textId="75B73B4E" w:rsidR="00205828" w:rsidRDefault="00205828">
      <w:pPr>
        <w:pStyle w:val="TOC3"/>
        <w:tabs>
          <w:tab w:val="right" w:leader="dot" w:pos="9016"/>
        </w:tabs>
        <w:rPr>
          <w:rFonts w:asciiTheme="minorHAnsi" w:eastAsiaTheme="minorEastAsia" w:hAnsiTheme="minorHAnsi"/>
          <w:noProof/>
          <w:lang w:eastAsia="en-GB"/>
        </w:rPr>
      </w:pPr>
      <w:hyperlink w:anchor="_Toc517283147" w:history="1">
        <w:r w:rsidRPr="00BB19F6">
          <w:rPr>
            <w:rStyle w:val="Hyperlink"/>
            <w:noProof/>
          </w:rPr>
          <w:t>The Chair</w:t>
        </w:r>
        <w:r>
          <w:rPr>
            <w:noProof/>
            <w:webHidden/>
          </w:rPr>
          <w:tab/>
        </w:r>
        <w:r>
          <w:rPr>
            <w:noProof/>
            <w:webHidden/>
          </w:rPr>
          <w:fldChar w:fldCharType="begin"/>
        </w:r>
        <w:r>
          <w:rPr>
            <w:noProof/>
            <w:webHidden/>
          </w:rPr>
          <w:instrText xml:space="preserve"> PAGEREF _Toc517283147 \h </w:instrText>
        </w:r>
        <w:r>
          <w:rPr>
            <w:noProof/>
            <w:webHidden/>
          </w:rPr>
        </w:r>
        <w:r>
          <w:rPr>
            <w:noProof/>
            <w:webHidden/>
          </w:rPr>
          <w:fldChar w:fldCharType="separate"/>
        </w:r>
        <w:r w:rsidR="00E77162">
          <w:rPr>
            <w:noProof/>
            <w:webHidden/>
          </w:rPr>
          <w:t>3</w:t>
        </w:r>
        <w:r>
          <w:rPr>
            <w:noProof/>
            <w:webHidden/>
          </w:rPr>
          <w:fldChar w:fldCharType="end"/>
        </w:r>
      </w:hyperlink>
    </w:p>
    <w:p w14:paraId="2182378C" w14:textId="52F6C1B6" w:rsidR="00205828" w:rsidRDefault="00205828">
      <w:pPr>
        <w:pStyle w:val="TOC3"/>
        <w:tabs>
          <w:tab w:val="right" w:leader="dot" w:pos="9016"/>
        </w:tabs>
        <w:rPr>
          <w:rFonts w:asciiTheme="minorHAnsi" w:eastAsiaTheme="minorEastAsia" w:hAnsiTheme="minorHAnsi"/>
          <w:noProof/>
          <w:lang w:eastAsia="en-GB"/>
        </w:rPr>
      </w:pPr>
      <w:hyperlink w:anchor="_Toc517283148" w:history="1">
        <w:r w:rsidRPr="00BB19F6">
          <w:rPr>
            <w:rStyle w:val="Hyperlink"/>
            <w:noProof/>
          </w:rPr>
          <w:t>Conduct and Discipline</w:t>
        </w:r>
        <w:r>
          <w:rPr>
            <w:noProof/>
            <w:webHidden/>
          </w:rPr>
          <w:tab/>
        </w:r>
        <w:r>
          <w:rPr>
            <w:noProof/>
            <w:webHidden/>
          </w:rPr>
          <w:fldChar w:fldCharType="begin"/>
        </w:r>
        <w:r>
          <w:rPr>
            <w:noProof/>
            <w:webHidden/>
          </w:rPr>
          <w:instrText xml:space="preserve"> PAGEREF _Toc517283148 \h </w:instrText>
        </w:r>
        <w:r>
          <w:rPr>
            <w:noProof/>
            <w:webHidden/>
          </w:rPr>
        </w:r>
        <w:r>
          <w:rPr>
            <w:noProof/>
            <w:webHidden/>
          </w:rPr>
          <w:fldChar w:fldCharType="separate"/>
        </w:r>
        <w:r w:rsidR="00E77162">
          <w:rPr>
            <w:noProof/>
            <w:webHidden/>
          </w:rPr>
          <w:t>3</w:t>
        </w:r>
        <w:r>
          <w:rPr>
            <w:noProof/>
            <w:webHidden/>
          </w:rPr>
          <w:fldChar w:fldCharType="end"/>
        </w:r>
      </w:hyperlink>
    </w:p>
    <w:p w14:paraId="1B99ABBC" w14:textId="4067C8D6" w:rsidR="00205828" w:rsidRDefault="00205828">
      <w:pPr>
        <w:pStyle w:val="TOC3"/>
        <w:tabs>
          <w:tab w:val="right" w:leader="dot" w:pos="9016"/>
        </w:tabs>
        <w:rPr>
          <w:rFonts w:asciiTheme="minorHAnsi" w:eastAsiaTheme="minorEastAsia" w:hAnsiTheme="minorHAnsi"/>
          <w:noProof/>
          <w:lang w:eastAsia="en-GB"/>
        </w:rPr>
      </w:pPr>
      <w:hyperlink w:anchor="_Toc517283149" w:history="1">
        <w:r w:rsidRPr="00BB19F6">
          <w:rPr>
            <w:rStyle w:val="Hyperlink"/>
            <w:noProof/>
          </w:rPr>
          <w:t>Attendance</w:t>
        </w:r>
        <w:r>
          <w:rPr>
            <w:noProof/>
            <w:webHidden/>
          </w:rPr>
          <w:tab/>
        </w:r>
        <w:r>
          <w:rPr>
            <w:noProof/>
            <w:webHidden/>
          </w:rPr>
          <w:fldChar w:fldCharType="begin"/>
        </w:r>
        <w:r>
          <w:rPr>
            <w:noProof/>
            <w:webHidden/>
          </w:rPr>
          <w:instrText xml:space="preserve"> PAGEREF _Toc517283149 \h </w:instrText>
        </w:r>
        <w:r>
          <w:rPr>
            <w:noProof/>
            <w:webHidden/>
          </w:rPr>
        </w:r>
        <w:r>
          <w:rPr>
            <w:noProof/>
            <w:webHidden/>
          </w:rPr>
          <w:fldChar w:fldCharType="separate"/>
        </w:r>
        <w:r w:rsidR="00E77162">
          <w:rPr>
            <w:noProof/>
            <w:webHidden/>
          </w:rPr>
          <w:t>3</w:t>
        </w:r>
        <w:r>
          <w:rPr>
            <w:noProof/>
            <w:webHidden/>
          </w:rPr>
          <w:fldChar w:fldCharType="end"/>
        </w:r>
      </w:hyperlink>
    </w:p>
    <w:p w14:paraId="715E15C6" w14:textId="0B050920" w:rsidR="00205828" w:rsidRDefault="00205828">
      <w:pPr>
        <w:pStyle w:val="TOC3"/>
        <w:tabs>
          <w:tab w:val="right" w:leader="dot" w:pos="9016"/>
        </w:tabs>
        <w:rPr>
          <w:rFonts w:asciiTheme="minorHAnsi" w:eastAsiaTheme="minorEastAsia" w:hAnsiTheme="minorHAnsi"/>
          <w:noProof/>
          <w:lang w:eastAsia="en-GB"/>
        </w:rPr>
      </w:pPr>
      <w:hyperlink w:anchor="_Toc517283150" w:history="1">
        <w:r w:rsidRPr="00BB19F6">
          <w:rPr>
            <w:rStyle w:val="Hyperlink"/>
            <w:noProof/>
          </w:rPr>
          <w:t>The Agenda</w:t>
        </w:r>
        <w:r>
          <w:rPr>
            <w:noProof/>
            <w:webHidden/>
          </w:rPr>
          <w:tab/>
        </w:r>
        <w:r>
          <w:rPr>
            <w:noProof/>
            <w:webHidden/>
          </w:rPr>
          <w:fldChar w:fldCharType="begin"/>
        </w:r>
        <w:r>
          <w:rPr>
            <w:noProof/>
            <w:webHidden/>
          </w:rPr>
          <w:instrText xml:space="preserve"> PAGEREF _Toc517283150 \h </w:instrText>
        </w:r>
        <w:r>
          <w:rPr>
            <w:noProof/>
            <w:webHidden/>
          </w:rPr>
        </w:r>
        <w:r>
          <w:rPr>
            <w:noProof/>
            <w:webHidden/>
          </w:rPr>
          <w:fldChar w:fldCharType="separate"/>
        </w:r>
        <w:r w:rsidR="00E77162">
          <w:rPr>
            <w:noProof/>
            <w:webHidden/>
          </w:rPr>
          <w:t>3</w:t>
        </w:r>
        <w:r>
          <w:rPr>
            <w:noProof/>
            <w:webHidden/>
          </w:rPr>
          <w:fldChar w:fldCharType="end"/>
        </w:r>
      </w:hyperlink>
    </w:p>
    <w:p w14:paraId="41763BE6" w14:textId="21D2E91B" w:rsidR="00205828" w:rsidRDefault="00205828">
      <w:pPr>
        <w:pStyle w:val="TOC3"/>
        <w:tabs>
          <w:tab w:val="right" w:leader="dot" w:pos="9016"/>
        </w:tabs>
        <w:rPr>
          <w:rFonts w:asciiTheme="minorHAnsi" w:eastAsiaTheme="minorEastAsia" w:hAnsiTheme="minorHAnsi"/>
          <w:noProof/>
          <w:lang w:eastAsia="en-GB"/>
        </w:rPr>
      </w:pPr>
      <w:hyperlink w:anchor="_Toc517283151" w:history="1">
        <w:r w:rsidRPr="00BB19F6">
          <w:rPr>
            <w:rStyle w:val="Hyperlink"/>
            <w:noProof/>
          </w:rPr>
          <w:t>Motions</w:t>
        </w:r>
        <w:r>
          <w:rPr>
            <w:noProof/>
            <w:webHidden/>
          </w:rPr>
          <w:tab/>
        </w:r>
        <w:r>
          <w:rPr>
            <w:noProof/>
            <w:webHidden/>
          </w:rPr>
          <w:fldChar w:fldCharType="begin"/>
        </w:r>
        <w:r>
          <w:rPr>
            <w:noProof/>
            <w:webHidden/>
          </w:rPr>
          <w:instrText xml:space="preserve"> PAGEREF _Toc517283151 \h </w:instrText>
        </w:r>
        <w:r>
          <w:rPr>
            <w:noProof/>
            <w:webHidden/>
          </w:rPr>
        </w:r>
        <w:r>
          <w:rPr>
            <w:noProof/>
            <w:webHidden/>
          </w:rPr>
          <w:fldChar w:fldCharType="separate"/>
        </w:r>
        <w:r w:rsidR="00E77162">
          <w:rPr>
            <w:noProof/>
            <w:webHidden/>
          </w:rPr>
          <w:t>3</w:t>
        </w:r>
        <w:r>
          <w:rPr>
            <w:noProof/>
            <w:webHidden/>
          </w:rPr>
          <w:fldChar w:fldCharType="end"/>
        </w:r>
      </w:hyperlink>
    </w:p>
    <w:p w14:paraId="6FE4C0D7" w14:textId="0C60C570" w:rsidR="00205828" w:rsidRDefault="00205828">
      <w:pPr>
        <w:pStyle w:val="TOC3"/>
        <w:tabs>
          <w:tab w:val="right" w:leader="dot" w:pos="9016"/>
        </w:tabs>
        <w:rPr>
          <w:rFonts w:asciiTheme="minorHAnsi" w:eastAsiaTheme="minorEastAsia" w:hAnsiTheme="minorHAnsi"/>
          <w:noProof/>
          <w:lang w:eastAsia="en-GB"/>
        </w:rPr>
      </w:pPr>
      <w:hyperlink w:anchor="_Toc517283152" w:history="1">
        <w:r w:rsidRPr="00BB19F6">
          <w:rPr>
            <w:rStyle w:val="Hyperlink"/>
            <w:noProof/>
          </w:rPr>
          <w:t>General Procedure</w:t>
        </w:r>
        <w:bookmarkStart w:id="0" w:name="_GoBack"/>
        <w:bookmarkEnd w:id="0"/>
        <w:r>
          <w:rPr>
            <w:noProof/>
            <w:webHidden/>
          </w:rPr>
          <w:tab/>
        </w:r>
        <w:r>
          <w:rPr>
            <w:noProof/>
            <w:webHidden/>
          </w:rPr>
          <w:fldChar w:fldCharType="begin"/>
        </w:r>
        <w:r>
          <w:rPr>
            <w:noProof/>
            <w:webHidden/>
          </w:rPr>
          <w:instrText xml:space="preserve"> PAGEREF _Toc517283152 \h </w:instrText>
        </w:r>
        <w:r>
          <w:rPr>
            <w:noProof/>
            <w:webHidden/>
          </w:rPr>
        </w:r>
        <w:r>
          <w:rPr>
            <w:noProof/>
            <w:webHidden/>
          </w:rPr>
          <w:fldChar w:fldCharType="separate"/>
        </w:r>
        <w:r w:rsidR="00E77162">
          <w:rPr>
            <w:noProof/>
            <w:webHidden/>
          </w:rPr>
          <w:t>4</w:t>
        </w:r>
        <w:r>
          <w:rPr>
            <w:noProof/>
            <w:webHidden/>
          </w:rPr>
          <w:fldChar w:fldCharType="end"/>
        </w:r>
      </w:hyperlink>
    </w:p>
    <w:p w14:paraId="35C6F397" w14:textId="7C6E5577" w:rsidR="00205828" w:rsidRDefault="00205828">
      <w:pPr>
        <w:pStyle w:val="TOC3"/>
        <w:tabs>
          <w:tab w:val="right" w:leader="dot" w:pos="9016"/>
        </w:tabs>
        <w:rPr>
          <w:rFonts w:asciiTheme="minorHAnsi" w:eastAsiaTheme="minorEastAsia" w:hAnsiTheme="minorHAnsi"/>
          <w:noProof/>
          <w:lang w:eastAsia="en-GB"/>
        </w:rPr>
      </w:pPr>
      <w:hyperlink w:anchor="_Toc517283153" w:history="1">
        <w:r w:rsidRPr="00BB19F6">
          <w:rPr>
            <w:rStyle w:val="Hyperlink"/>
            <w:noProof/>
          </w:rPr>
          <w:t>Procedural Motions</w:t>
        </w:r>
        <w:r>
          <w:rPr>
            <w:noProof/>
            <w:webHidden/>
          </w:rPr>
          <w:tab/>
        </w:r>
        <w:r>
          <w:rPr>
            <w:noProof/>
            <w:webHidden/>
          </w:rPr>
          <w:fldChar w:fldCharType="begin"/>
        </w:r>
        <w:r>
          <w:rPr>
            <w:noProof/>
            <w:webHidden/>
          </w:rPr>
          <w:instrText xml:space="preserve"> PAGEREF _Toc517283153 \h </w:instrText>
        </w:r>
        <w:r>
          <w:rPr>
            <w:noProof/>
            <w:webHidden/>
          </w:rPr>
        </w:r>
        <w:r>
          <w:rPr>
            <w:noProof/>
            <w:webHidden/>
          </w:rPr>
          <w:fldChar w:fldCharType="separate"/>
        </w:r>
        <w:r w:rsidR="00E77162">
          <w:rPr>
            <w:noProof/>
            <w:webHidden/>
          </w:rPr>
          <w:t>4</w:t>
        </w:r>
        <w:r>
          <w:rPr>
            <w:noProof/>
            <w:webHidden/>
          </w:rPr>
          <w:fldChar w:fldCharType="end"/>
        </w:r>
      </w:hyperlink>
    </w:p>
    <w:p w14:paraId="2C7BA885" w14:textId="1B78D043" w:rsidR="00205828" w:rsidRDefault="00205828">
      <w:pPr>
        <w:pStyle w:val="TOC3"/>
        <w:tabs>
          <w:tab w:val="right" w:leader="dot" w:pos="9016"/>
        </w:tabs>
        <w:rPr>
          <w:rFonts w:asciiTheme="minorHAnsi" w:eastAsiaTheme="minorEastAsia" w:hAnsiTheme="minorHAnsi"/>
          <w:noProof/>
          <w:lang w:eastAsia="en-GB"/>
        </w:rPr>
      </w:pPr>
      <w:hyperlink w:anchor="_Toc517283154" w:history="1">
        <w:r w:rsidRPr="00BB19F6">
          <w:rPr>
            <w:rStyle w:val="Hyperlink"/>
            <w:noProof/>
          </w:rPr>
          <w:t>Hustings</w:t>
        </w:r>
        <w:r>
          <w:rPr>
            <w:noProof/>
            <w:webHidden/>
          </w:rPr>
          <w:tab/>
        </w:r>
        <w:r>
          <w:rPr>
            <w:noProof/>
            <w:webHidden/>
          </w:rPr>
          <w:fldChar w:fldCharType="begin"/>
        </w:r>
        <w:r>
          <w:rPr>
            <w:noProof/>
            <w:webHidden/>
          </w:rPr>
          <w:instrText xml:space="preserve"> PAGEREF _Toc517283154 \h </w:instrText>
        </w:r>
        <w:r>
          <w:rPr>
            <w:noProof/>
            <w:webHidden/>
          </w:rPr>
        </w:r>
        <w:r>
          <w:rPr>
            <w:noProof/>
            <w:webHidden/>
          </w:rPr>
          <w:fldChar w:fldCharType="separate"/>
        </w:r>
        <w:r w:rsidR="00E77162">
          <w:rPr>
            <w:noProof/>
            <w:webHidden/>
          </w:rPr>
          <w:t>5</w:t>
        </w:r>
        <w:r>
          <w:rPr>
            <w:noProof/>
            <w:webHidden/>
          </w:rPr>
          <w:fldChar w:fldCharType="end"/>
        </w:r>
      </w:hyperlink>
    </w:p>
    <w:p w14:paraId="1EFCC6CB" w14:textId="49BC507F"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283155" w:history="1">
        <w:r w:rsidRPr="00BB19F6">
          <w:rPr>
            <w:rStyle w:val="Hyperlink"/>
            <w:noProof/>
          </w:rPr>
          <w:t>2.</w:t>
        </w:r>
        <w:r>
          <w:rPr>
            <w:rFonts w:asciiTheme="minorHAnsi" w:eastAsiaTheme="minorEastAsia" w:hAnsiTheme="minorHAnsi" w:cstheme="minorBidi"/>
            <w:b w:val="0"/>
            <w:bCs w:val="0"/>
            <w:noProof/>
            <w:sz w:val="22"/>
            <w:szCs w:val="22"/>
            <w:lang w:eastAsia="en-GB"/>
          </w:rPr>
          <w:tab/>
        </w:r>
        <w:r w:rsidRPr="00BB19F6">
          <w:rPr>
            <w:rStyle w:val="Hyperlink"/>
            <w:noProof/>
          </w:rPr>
          <w:t>Elections and Referenda</w:t>
        </w:r>
        <w:r>
          <w:rPr>
            <w:noProof/>
            <w:webHidden/>
          </w:rPr>
          <w:tab/>
        </w:r>
        <w:r>
          <w:rPr>
            <w:noProof/>
            <w:webHidden/>
          </w:rPr>
          <w:fldChar w:fldCharType="begin"/>
        </w:r>
        <w:r>
          <w:rPr>
            <w:noProof/>
            <w:webHidden/>
          </w:rPr>
          <w:instrText xml:space="preserve"> PAGEREF _Toc517283155 \h </w:instrText>
        </w:r>
        <w:r>
          <w:rPr>
            <w:noProof/>
            <w:webHidden/>
          </w:rPr>
        </w:r>
        <w:r>
          <w:rPr>
            <w:noProof/>
            <w:webHidden/>
          </w:rPr>
          <w:fldChar w:fldCharType="separate"/>
        </w:r>
        <w:r w:rsidR="00E77162">
          <w:rPr>
            <w:noProof/>
            <w:webHidden/>
          </w:rPr>
          <w:t>6</w:t>
        </w:r>
        <w:r>
          <w:rPr>
            <w:noProof/>
            <w:webHidden/>
          </w:rPr>
          <w:fldChar w:fldCharType="end"/>
        </w:r>
      </w:hyperlink>
    </w:p>
    <w:p w14:paraId="6263105E" w14:textId="4F25DDD3" w:rsidR="00205828" w:rsidRDefault="00205828">
      <w:pPr>
        <w:pStyle w:val="TOC3"/>
        <w:tabs>
          <w:tab w:val="right" w:leader="dot" w:pos="9016"/>
        </w:tabs>
        <w:rPr>
          <w:rFonts w:asciiTheme="minorHAnsi" w:eastAsiaTheme="minorEastAsia" w:hAnsiTheme="minorHAnsi"/>
          <w:noProof/>
          <w:lang w:eastAsia="en-GB"/>
        </w:rPr>
      </w:pPr>
      <w:hyperlink w:anchor="_Toc517283156" w:history="1">
        <w:r w:rsidRPr="00BB19F6">
          <w:rPr>
            <w:rStyle w:val="Hyperlink"/>
            <w:noProof/>
          </w:rPr>
          <w:t>Referenda</w:t>
        </w:r>
        <w:r>
          <w:rPr>
            <w:noProof/>
            <w:webHidden/>
          </w:rPr>
          <w:tab/>
        </w:r>
        <w:r>
          <w:rPr>
            <w:noProof/>
            <w:webHidden/>
          </w:rPr>
          <w:fldChar w:fldCharType="begin"/>
        </w:r>
        <w:r>
          <w:rPr>
            <w:noProof/>
            <w:webHidden/>
          </w:rPr>
          <w:instrText xml:space="preserve"> PAGEREF _Toc517283156 \h </w:instrText>
        </w:r>
        <w:r>
          <w:rPr>
            <w:noProof/>
            <w:webHidden/>
          </w:rPr>
        </w:r>
        <w:r>
          <w:rPr>
            <w:noProof/>
            <w:webHidden/>
          </w:rPr>
          <w:fldChar w:fldCharType="separate"/>
        </w:r>
        <w:r w:rsidR="00E77162">
          <w:rPr>
            <w:noProof/>
            <w:webHidden/>
          </w:rPr>
          <w:t>7</w:t>
        </w:r>
        <w:r>
          <w:rPr>
            <w:noProof/>
            <w:webHidden/>
          </w:rPr>
          <w:fldChar w:fldCharType="end"/>
        </w:r>
      </w:hyperlink>
    </w:p>
    <w:p w14:paraId="0D77CFF3" w14:textId="11E09A98" w:rsidR="00205828" w:rsidRDefault="00205828">
      <w:pPr>
        <w:pStyle w:val="TOC3"/>
        <w:tabs>
          <w:tab w:val="right" w:leader="dot" w:pos="9016"/>
        </w:tabs>
        <w:rPr>
          <w:rFonts w:asciiTheme="minorHAnsi" w:eastAsiaTheme="minorEastAsia" w:hAnsiTheme="minorHAnsi"/>
          <w:noProof/>
          <w:lang w:eastAsia="en-GB"/>
        </w:rPr>
      </w:pPr>
      <w:hyperlink w:anchor="_Toc517283157" w:history="1">
        <w:r w:rsidRPr="00BB19F6">
          <w:rPr>
            <w:rStyle w:val="Hyperlink"/>
            <w:noProof/>
          </w:rPr>
          <w:t>Elections</w:t>
        </w:r>
        <w:r>
          <w:rPr>
            <w:noProof/>
            <w:webHidden/>
          </w:rPr>
          <w:tab/>
        </w:r>
        <w:r>
          <w:rPr>
            <w:noProof/>
            <w:webHidden/>
          </w:rPr>
          <w:fldChar w:fldCharType="begin"/>
        </w:r>
        <w:r>
          <w:rPr>
            <w:noProof/>
            <w:webHidden/>
          </w:rPr>
          <w:instrText xml:space="preserve"> PAGEREF _Toc517283157 \h </w:instrText>
        </w:r>
        <w:r>
          <w:rPr>
            <w:noProof/>
            <w:webHidden/>
          </w:rPr>
        </w:r>
        <w:r>
          <w:rPr>
            <w:noProof/>
            <w:webHidden/>
          </w:rPr>
          <w:fldChar w:fldCharType="separate"/>
        </w:r>
        <w:r w:rsidR="00E77162">
          <w:rPr>
            <w:noProof/>
            <w:webHidden/>
          </w:rPr>
          <w:t>7</w:t>
        </w:r>
        <w:r>
          <w:rPr>
            <w:noProof/>
            <w:webHidden/>
          </w:rPr>
          <w:fldChar w:fldCharType="end"/>
        </w:r>
      </w:hyperlink>
    </w:p>
    <w:p w14:paraId="48716309" w14:textId="7B404532" w:rsidR="00205828" w:rsidRDefault="00205828">
      <w:pPr>
        <w:pStyle w:val="TOC3"/>
        <w:tabs>
          <w:tab w:val="right" w:leader="dot" w:pos="9016"/>
        </w:tabs>
        <w:rPr>
          <w:rFonts w:asciiTheme="minorHAnsi" w:eastAsiaTheme="minorEastAsia" w:hAnsiTheme="minorHAnsi"/>
          <w:noProof/>
          <w:lang w:eastAsia="en-GB"/>
        </w:rPr>
      </w:pPr>
      <w:hyperlink w:anchor="_Toc517283158" w:history="1">
        <w:r w:rsidRPr="00BB19F6">
          <w:rPr>
            <w:rStyle w:val="Hyperlink"/>
            <w:noProof/>
          </w:rPr>
          <w:t>Campaigning and Publicity</w:t>
        </w:r>
        <w:r>
          <w:rPr>
            <w:noProof/>
            <w:webHidden/>
          </w:rPr>
          <w:tab/>
        </w:r>
        <w:r>
          <w:rPr>
            <w:noProof/>
            <w:webHidden/>
          </w:rPr>
          <w:fldChar w:fldCharType="begin"/>
        </w:r>
        <w:r>
          <w:rPr>
            <w:noProof/>
            <w:webHidden/>
          </w:rPr>
          <w:instrText xml:space="preserve"> PAGEREF _Toc517283158 \h </w:instrText>
        </w:r>
        <w:r>
          <w:rPr>
            <w:noProof/>
            <w:webHidden/>
          </w:rPr>
        </w:r>
        <w:r>
          <w:rPr>
            <w:noProof/>
            <w:webHidden/>
          </w:rPr>
          <w:fldChar w:fldCharType="separate"/>
        </w:r>
        <w:r w:rsidR="00E77162">
          <w:rPr>
            <w:noProof/>
            <w:webHidden/>
          </w:rPr>
          <w:t>8</w:t>
        </w:r>
        <w:r>
          <w:rPr>
            <w:noProof/>
            <w:webHidden/>
          </w:rPr>
          <w:fldChar w:fldCharType="end"/>
        </w:r>
      </w:hyperlink>
    </w:p>
    <w:p w14:paraId="40F12E3B" w14:textId="2FBED9DD"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283159" w:history="1">
        <w:r w:rsidRPr="00BB19F6">
          <w:rPr>
            <w:rStyle w:val="Hyperlink"/>
            <w:noProof/>
          </w:rPr>
          <w:t>3.</w:t>
        </w:r>
        <w:r>
          <w:rPr>
            <w:rFonts w:asciiTheme="minorHAnsi" w:eastAsiaTheme="minorEastAsia" w:hAnsiTheme="minorHAnsi" w:cstheme="minorBidi"/>
            <w:b w:val="0"/>
            <w:bCs w:val="0"/>
            <w:noProof/>
            <w:sz w:val="22"/>
            <w:szCs w:val="22"/>
            <w:lang w:eastAsia="en-GB"/>
          </w:rPr>
          <w:tab/>
        </w:r>
        <w:r w:rsidRPr="00BB19F6">
          <w:rPr>
            <w:rStyle w:val="Hyperlink"/>
            <w:noProof/>
          </w:rPr>
          <w:t>Appointment by Interview</w:t>
        </w:r>
        <w:r>
          <w:rPr>
            <w:noProof/>
            <w:webHidden/>
          </w:rPr>
          <w:tab/>
        </w:r>
        <w:r>
          <w:rPr>
            <w:noProof/>
            <w:webHidden/>
          </w:rPr>
          <w:fldChar w:fldCharType="begin"/>
        </w:r>
        <w:r>
          <w:rPr>
            <w:noProof/>
            <w:webHidden/>
          </w:rPr>
          <w:instrText xml:space="preserve"> PAGEREF _Toc517283159 \h </w:instrText>
        </w:r>
        <w:r>
          <w:rPr>
            <w:noProof/>
            <w:webHidden/>
          </w:rPr>
        </w:r>
        <w:r>
          <w:rPr>
            <w:noProof/>
            <w:webHidden/>
          </w:rPr>
          <w:fldChar w:fldCharType="separate"/>
        </w:r>
        <w:r w:rsidR="00E77162">
          <w:rPr>
            <w:noProof/>
            <w:webHidden/>
          </w:rPr>
          <w:t>9</w:t>
        </w:r>
        <w:r>
          <w:rPr>
            <w:noProof/>
            <w:webHidden/>
          </w:rPr>
          <w:fldChar w:fldCharType="end"/>
        </w:r>
      </w:hyperlink>
    </w:p>
    <w:p w14:paraId="7F875EBA" w14:textId="13AE43D3"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283160" w:history="1">
        <w:r w:rsidRPr="00BB19F6">
          <w:rPr>
            <w:rStyle w:val="Hyperlink"/>
            <w:noProof/>
          </w:rPr>
          <w:t>4.</w:t>
        </w:r>
        <w:r>
          <w:rPr>
            <w:rFonts w:asciiTheme="minorHAnsi" w:eastAsiaTheme="minorEastAsia" w:hAnsiTheme="minorHAnsi" w:cstheme="minorBidi"/>
            <w:b w:val="0"/>
            <w:bCs w:val="0"/>
            <w:noProof/>
            <w:sz w:val="22"/>
            <w:szCs w:val="22"/>
            <w:lang w:eastAsia="en-GB"/>
          </w:rPr>
          <w:tab/>
        </w:r>
        <w:r w:rsidRPr="00BB19F6">
          <w:rPr>
            <w:rStyle w:val="Hyperlink"/>
            <w:noProof/>
          </w:rPr>
          <w:t>Committees, Clubs and Societies</w:t>
        </w:r>
        <w:r>
          <w:rPr>
            <w:noProof/>
            <w:webHidden/>
          </w:rPr>
          <w:tab/>
        </w:r>
        <w:r>
          <w:rPr>
            <w:noProof/>
            <w:webHidden/>
          </w:rPr>
          <w:fldChar w:fldCharType="begin"/>
        </w:r>
        <w:r>
          <w:rPr>
            <w:noProof/>
            <w:webHidden/>
          </w:rPr>
          <w:instrText xml:space="preserve"> PAGEREF _Toc517283160 \h </w:instrText>
        </w:r>
        <w:r>
          <w:rPr>
            <w:noProof/>
            <w:webHidden/>
          </w:rPr>
        </w:r>
        <w:r>
          <w:rPr>
            <w:noProof/>
            <w:webHidden/>
          </w:rPr>
          <w:fldChar w:fldCharType="separate"/>
        </w:r>
        <w:r w:rsidR="00E77162">
          <w:rPr>
            <w:noProof/>
            <w:webHidden/>
          </w:rPr>
          <w:t>10</w:t>
        </w:r>
        <w:r>
          <w:rPr>
            <w:noProof/>
            <w:webHidden/>
          </w:rPr>
          <w:fldChar w:fldCharType="end"/>
        </w:r>
      </w:hyperlink>
    </w:p>
    <w:p w14:paraId="074A08D9" w14:textId="257BF5DA"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283161" w:history="1">
        <w:r w:rsidRPr="00BB19F6">
          <w:rPr>
            <w:rStyle w:val="Hyperlink"/>
            <w:noProof/>
          </w:rPr>
          <w:t>5.</w:t>
        </w:r>
        <w:r>
          <w:rPr>
            <w:rFonts w:asciiTheme="minorHAnsi" w:eastAsiaTheme="minorEastAsia" w:hAnsiTheme="minorHAnsi" w:cstheme="minorBidi"/>
            <w:b w:val="0"/>
            <w:bCs w:val="0"/>
            <w:noProof/>
            <w:sz w:val="22"/>
            <w:szCs w:val="22"/>
            <w:lang w:eastAsia="en-GB"/>
          </w:rPr>
          <w:tab/>
        </w:r>
        <w:r w:rsidRPr="00BB19F6">
          <w:rPr>
            <w:rStyle w:val="Hyperlink"/>
            <w:noProof/>
          </w:rPr>
          <w:t>JCR Officers and Other Officials</w:t>
        </w:r>
        <w:r>
          <w:rPr>
            <w:noProof/>
            <w:webHidden/>
          </w:rPr>
          <w:tab/>
        </w:r>
        <w:r>
          <w:rPr>
            <w:noProof/>
            <w:webHidden/>
          </w:rPr>
          <w:fldChar w:fldCharType="begin"/>
        </w:r>
        <w:r>
          <w:rPr>
            <w:noProof/>
            <w:webHidden/>
          </w:rPr>
          <w:instrText xml:space="preserve"> PAGEREF _Toc517283161 \h </w:instrText>
        </w:r>
        <w:r>
          <w:rPr>
            <w:noProof/>
            <w:webHidden/>
          </w:rPr>
        </w:r>
        <w:r>
          <w:rPr>
            <w:noProof/>
            <w:webHidden/>
          </w:rPr>
          <w:fldChar w:fldCharType="separate"/>
        </w:r>
        <w:r w:rsidR="00E77162">
          <w:rPr>
            <w:noProof/>
            <w:webHidden/>
          </w:rPr>
          <w:t>11</w:t>
        </w:r>
        <w:r>
          <w:rPr>
            <w:noProof/>
            <w:webHidden/>
          </w:rPr>
          <w:fldChar w:fldCharType="end"/>
        </w:r>
      </w:hyperlink>
    </w:p>
    <w:p w14:paraId="3E42294D" w14:textId="79395C8F" w:rsidR="00205828" w:rsidRDefault="00205828">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283162" w:history="1">
        <w:r w:rsidRPr="00BB19F6">
          <w:rPr>
            <w:rStyle w:val="Hyperlink"/>
            <w:noProof/>
          </w:rPr>
          <w:t>6.</w:t>
        </w:r>
        <w:r>
          <w:rPr>
            <w:rFonts w:asciiTheme="minorHAnsi" w:eastAsiaTheme="minorEastAsia" w:hAnsiTheme="minorHAnsi" w:cstheme="minorBidi"/>
            <w:b w:val="0"/>
            <w:bCs w:val="0"/>
            <w:noProof/>
            <w:sz w:val="22"/>
            <w:szCs w:val="22"/>
            <w:lang w:eastAsia="en-GB"/>
          </w:rPr>
          <w:tab/>
        </w:r>
        <w:r w:rsidRPr="00BB19F6">
          <w:rPr>
            <w:rStyle w:val="Hyperlink"/>
            <w:noProof/>
          </w:rPr>
          <w:t>Finances</w:t>
        </w:r>
        <w:r>
          <w:rPr>
            <w:noProof/>
            <w:webHidden/>
          </w:rPr>
          <w:tab/>
        </w:r>
        <w:r>
          <w:rPr>
            <w:noProof/>
            <w:webHidden/>
          </w:rPr>
          <w:fldChar w:fldCharType="begin"/>
        </w:r>
        <w:r>
          <w:rPr>
            <w:noProof/>
            <w:webHidden/>
          </w:rPr>
          <w:instrText xml:space="preserve"> PAGEREF _Toc517283162 \h </w:instrText>
        </w:r>
        <w:r>
          <w:rPr>
            <w:noProof/>
            <w:webHidden/>
          </w:rPr>
        </w:r>
        <w:r>
          <w:rPr>
            <w:noProof/>
            <w:webHidden/>
          </w:rPr>
          <w:fldChar w:fldCharType="separate"/>
        </w:r>
        <w:r w:rsidR="00E77162">
          <w:rPr>
            <w:noProof/>
            <w:webHidden/>
          </w:rPr>
          <w:t>12</w:t>
        </w:r>
        <w:r>
          <w:rPr>
            <w:noProof/>
            <w:webHidden/>
          </w:rPr>
          <w:fldChar w:fldCharType="end"/>
        </w:r>
      </w:hyperlink>
    </w:p>
    <w:p w14:paraId="0B3738DB" w14:textId="3DD81C2D" w:rsidR="00205828" w:rsidRDefault="00205828" w:rsidP="00205828">
      <w:pPr>
        <w:pStyle w:val="TOC2"/>
        <w:rPr>
          <w:rFonts w:asciiTheme="minorHAnsi" w:eastAsiaTheme="minorEastAsia" w:hAnsiTheme="minorHAnsi"/>
          <w:noProof/>
          <w:lang w:eastAsia="en-GB"/>
        </w:rPr>
      </w:pPr>
      <w:hyperlink w:anchor="_Toc517283163" w:history="1">
        <w:r w:rsidRPr="00BB19F6">
          <w:rPr>
            <w:rStyle w:val="Hyperlink"/>
            <w:noProof/>
          </w:rPr>
          <w:t>The Annual Budget</w:t>
        </w:r>
        <w:r>
          <w:rPr>
            <w:noProof/>
            <w:webHidden/>
          </w:rPr>
          <w:tab/>
        </w:r>
        <w:r>
          <w:rPr>
            <w:noProof/>
            <w:webHidden/>
          </w:rPr>
          <w:fldChar w:fldCharType="begin"/>
        </w:r>
        <w:r>
          <w:rPr>
            <w:noProof/>
            <w:webHidden/>
          </w:rPr>
          <w:instrText xml:space="preserve"> PAGEREF _Toc517283163 \h </w:instrText>
        </w:r>
        <w:r>
          <w:rPr>
            <w:noProof/>
            <w:webHidden/>
          </w:rPr>
        </w:r>
        <w:r>
          <w:rPr>
            <w:noProof/>
            <w:webHidden/>
          </w:rPr>
          <w:fldChar w:fldCharType="separate"/>
        </w:r>
        <w:r w:rsidR="00E77162">
          <w:rPr>
            <w:noProof/>
            <w:webHidden/>
          </w:rPr>
          <w:t>13</w:t>
        </w:r>
        <w:r>
          <w:rPr>
            <w:noProof/>
            <w:webHidden/>
          </w:rPr>
          <w:fldChar w:fldCharType="end"/>
        </w:r>
      </w:hyperlink>
    </w:p>
    <w:p w14:paraId="608CE0C7" w14:textId="5592BFD9" w:rsidR="00205828" w:rsidRDefault="00205828" w:rsidP="00205828">
      <w:pPr>
        <w:pStyle w:val="TOC2"/>
        <w:rPr>
          <w:rFonts w:asciiTheme="minorHAnsi" w:eastAsiaTheme="minorEastAsia" w:hAnsiTheme="minorHAnsi"/>
          <w:noProof/>
          <w:lang w:eastAsia="en-GB"/>
        </w:rPr>
      </w:pPr>
      <w:hyperlink w:anchor="_Toc517283164" w:history="1">
        <w:r w:rsidRPr="00BB19F6">
          <w:rPr>
            <w:rStyle w:val="Hyperlink"/>
            <w:noProof/>
          </w:rPr>
          <w:t>Approval of Spending</w:t>
        </w:r>
        <w:r>
          <w:rPr>
            <w:noProof/>
            <w:webHidden/>
          </w:rPr>
          <w:tab/>
        </w:r>
        <w:r>
          <w:rPr>
            <w:noProof/>
            <w:webHidden/>
          </w:rPr>
          <w:fldChar w:fldCharType="begin"/>
        </w:r>
        <w:r>
          <w:rPr>
            <w:noProof/>
            <w:webHidden/>
          </w:rPr>
          <w:instrText xml:space="preserve"> PAGEREF _Toc517283164 \h </w:instrText>
        </w:r>
        <w:r>
          <w:rPr>
            <w:noProof/>
            <w:webHidden/>
          </w:rPr>
        </w:r>
        <w:r>
          <w:rPr>
            <w:noProof/>
            <w:webHidden/>
          </w:rPr>
          <w:fldChar w:fldCharType="separate"/>
        </w:r>
        <w:r w:rsidR="00E77162">
          <w:rPr>
            <w:noProof/>
            <w:webHidden/>
          </w:rPr>
          <w:t>13</w:t>
        </w:r>
        <w:r>
          <w:rPr>
            <w:noProof/>
            <w:webHidden/>
          </w:rPr>
          <w:fldChar w:fldCharType="end"/>
        </w:r>
      </w:hyperlink>
    </w:p>
    <w:p w14:paraId="17982D7A" w14:textId="3DD0E0AB" w:rsidR="00205828" w:rsidRDefault="00205828" w:rsidP="00205828">
      <w:pPr>
        <w:pStyle w:val="TOC2"/>
        <w:rPr>
          <w:rFonts w:asciiTheme="minorHAnsi" w:eastAsiaTheme="minorEastAsia" w:hAnsiTheme="minorHAnsi"/>
          <w:noProof/>
          <w:lang w:eastAsia="en-GB"/>
        </w:rPr>
      </w:pPr>
      <w:hyperlink w:anchor="_Toc517283165" w:history="1">
        <w:r w:rsidRPr="00BB19F6">
          <w:rPr>
            <w:rStyle w:val="Hyperlink"/>
            <w:noProof/>
          </w:rPr>
          <w:t>The JCR Levy</w:t>
        </w:r>
        <w:r>
          <w:rPr>
            <w:noProof/>
            <w:webHidden/>
          </w:rPr>
          <w:tab/>
        </w:r>
        <w:r>
          <w:rPr>
            <w:noProof/>
            <w:webHidden/>
          </w:rPr>
          <w:fldChar w:fldCharType="begin"/>
        </w:r>
        <w:r>
          <w:rPr>
            <w:noProof/>
            <w:webHidden/>
          </w:rPr>
          <w:instrText xml:space="preserve"> PAGEREF _Toc517283165 \h </w:instrText>
        </w:r>
        <w:r>
          <w:rPr>
            <w:noProof/>
            <w:webHidden/>
          </w:rPr>
        </w:r>
        <w:r>
          <w:rPr>
            <w:noProof/>
            <w:webHidden/>
          </w:rPr>
          <w:fldChar w:fldCharType="separate"/>
        </w:r>
        <w:r w:rsidR="00E77162">
          <w:rPr>
            <w:noProof/>
            <w:webHidden/>
          </w:rPr>
          <w:t>13</w:t>
        </w:r>
        <w:r>
          <w:rPr>
            <w:noProof/>
            <w:webHidden/>
          </w:rPr>
          <w:fldChar w:fldCharType="end"/>
        </w:r>
      </w:hyperlink>
    </w:p>
    <w:p w14:paraId="4666F024" w14:textId="624A5AD1" w:rsidR="00AB45C5" w:rsidRDefault="00205828" w:rsidP="00AB45C5">
      <w:r>
        <w:fldChar w:fldCharType="end"/>
      </w:r>
    </w:p>
    <w:p w14:paraId="76177C07" w14:textId="179713F4" w:rsidR="00AB45C5" w:rsidRDefault="00AB45C5" w:rsidP="00AB45C5">
      <w:pPr>
        <w:jc w:val="center"/>
      </w:pPr>
      <w:r>
        <w:t>This version of the Operational Standing Orders was written by the Steering Committee of 2017-2018:</w:t>
      </w:r>
    </w:p>
    <w:p w14:paraId="7DFE0868" w14:textId="77777777" w:rsidR="00AB45C5" w:rsidRDefault="00AB45C5" w:rsidP="00AB45C5">
      <w:pPr>
        <w:jc w:val="center"/>
      </w:pPr>
      <w:r>
        <w:t>Georgina Robinson (JCR Chair) (HLM)</w:t>
      </w:r>
      <w:r>
        <w:br/>
        <w:t>Alastair Hargreaves-McManus</w:t>
      </w:r>
      <w:r>
        <w:br/>
        <w:t>George Singleton</w:t>
      </w:r>
      <w:r>
        <w:br/>
        <w:t>James Smith</w:t>
      </w:r>
      <w:r>
        <w:br/>
        <w:t>Amelia Spencer (JCR Vice Chair)</w:t>
      </w:r>
    </w:p>
    <w:p w14:paraId="15958554" w14:textId="300A6B0B" w:rsidR="00AB45C5" w:rsidRPr="008349ED" w:rsidRDefault="00AB45C5" w:rsidP="00AB45C5">
      <w:r>
        <w:t xml:space="preserve">This version of the Operational Standing Orders was approved by the JCR on </w:t>
      </w:r>
      <w:r w:rsidR="00251AFB">
        <w:t>19</w:t>
      </w:r>
      <w:r>
        <w:t>/06/2018.</w:t>
      </w:r>
    </w:p>
    <w:p w14:paraId="04CDE160" w14:textId="77777777" w:rsidR="00AB45C5" w:rsidRDefault="00AB45C5">
      <w:pPr>
        <w:rPr>
          <w:rFonts w:eastAsiaTheme="majorEastAsia" w:cstheme="majorBidi"/>
          <w:b/>
          <w:sz w:val="32"/>
          <w:szCs w:val="32"/>
          <w:highlight w:val="lightGray"/>
        </w:rPr>
      </w:pPr>
      <w:r>
        <w:rPr>
          <w:highlight w:val="lightGray"/>
        </w:rPr>
        <w:br w:type="page"/>
      </w:r>
    </w:p>
    <w:p w14:paraId="0CCB2308" w14:textId="5E51D7BA" w:rsidR="00BE6A53" w:rsidRDefault="00BE6A53" w:rsidP="00AB45C5">
      <w:pPr>
        <w:pStyle w:val="Heading1"/>
        <w:numPr>
          <w:ilvl w:val="0"/>
          <w:numId w:val="34"/>
        </w:numPr>
      </w:pPr>
      <w:bookmarkStart w:id="1" w:name="_Toc517283146"/>
      <w:r>
        <w:lastRenderedPageBreak/>
        <w:t>Meetings</w:t>
      </w:r>
      <w:bookmarkEnd w:id="1"/>
    </w:p>
    <w:p w14:paraId="16DD6B50" w14:textId="6B053734" w:rsidR="00313760" w:rsidRDefault="00313760" w:rsidP="00313760">
      <w:pPr>
        <w:pStyle w:val="Heading3"/>
        <w:ind w:left="360"/>
      </w:pPr>
      <w:bookmarkStart w:id="2" w:name="_Toc517283147"/>
      <w:r>
        <w:t>The</w:t>
      </w:r>
      <w:r w:rsidR="00570E15">
        <w:t xml:space="preserve"> </w:t>
      </w:r>
      <w:r>
        <w:t>Chair</w:t>
      </w:r>
      <w:bookmarkEnd w:id="2"/>
    </w:p>
    <w:p w14:paraId="476AA412" w14:textId="095DCBC5" w:rsidR="00313760" w:rsidRPr="000C1B21" w:rsidRDefault="15CC0789" w:rsidP="00BB16D7">
      <w:pPr>
        <w:pStyle w:val="ListParagraph"/>
        <w:numPr>
          <w:ilvl w:val="1"/>
          <w:numId w:val="3"/>
        </w:numPr>
        <w:jc w:val="both"/>
      </w:pPr>
      <w:r>
        <w:t>Where</w:t>
      </w:r>
      <w:r w:rsidR="00570E15">
        <w:t xml:space="preserve"> </w:t>
      </w:r>
      <w:r>
        <w:t>this</w:t>
      </w:r>
      <w:r w:rsidR="00570E15">
        <w:t xml:space="preserve"> </w:t>
      </w:r>
      <w:r>
        <w:t>section</w:t>
      </w:r>
      <w:r w:rsidR="00570E15">
        <w:t xml:space="preserve"> </w:t>
      </w:r>
      <w:r>
        <w:t>(‘Meetings’)</w:t>
      </w:r>
      <w:r w:rsidR="00570E15">
        <w:t xml:space="preserve"> </w:t>
      </w:r>
      <w:r>
        <w:t>refers</w:t>
      </w:r>
      <w:r w:rsidR="00570E15">
        <w:t xml:space="preserve"> </w:t>
      </w:r>
      <w:r>
        <w:t>to</w:t>
      </w:r>
      <w:r w:rsidR="00570E15">
        <w:t xml:space="preserve"> </w:t>
      </w:r>
      <w:r>
        <w:t>the</w:t>
      </w:r>
      <w:r w:rsidR="00570E15">
        <w:t xml:space="preserve"> </w:t>
      </w:r>
      <w:r>
        <w:t>“Chair”</w:t>
      </w:r>
      <w:r w:rsidR="00570E15">
        <w:t xml:space="preserve"> </w:t>
      </w:r>
      <w:r>
        <w:t>and</w:t>
      </w:r>
      <w:r w:rsidR="00570E15">
        <w:t xml:space="preserve"> </w:t>
      </w:r>
      <w:r>
        <w:t>not</w:t>
      </w:r>
      <w:r w:rsidR="00570E15">
        <w:t xml:space="preserve"> </w:t>
      </w:r>
      <w:r>
        <w:t>the</w:t>
      </w:r>
      <w:r w:rsidR="00570E15">
        <w:t xml:space="preserve"> </w:t>
      </w:r>
      <w:r>
        <w:t>“JCR</w:t>
      </w:r>
      <w:r w:rsidR="00570E15">
        <w:t xml:space="preserve"> </w:t>
      </w:r>
      <w:r>
        <w:t>Chair”</w:t>
      </w:r>
      <w:r w:rsidR="00570E15">
        <w:t xml:space="preserve"> </w:t>
      </w:r>
      <w:r>
        <w:t>explicitly,</w:t>
      </w:r>
      <w:r w:rsidR="00570E15">
        <w:t xml:space="preserve"> </w:t>
      </w:r>
      <w:r>
        <w:t>then</w:t>
      </w:r>
      <w:r w:rsidR="00570E15">
        <w:t xml:space="preserve"> </w:t>
      </w:r>
      <w:r>
        <w:t>it</w:t>
      </w:r>
      <w:r w:rsidR="00570E15">
        <w:t xml:space="preserve"> </w:t>
      </w:r>
      <w:r>
        <w:t>refers</w:t>
      </w:r>
      <w:r w:rsidR="00570E15">
        <w:t xml:space="preserve"> </w:t>
      </w:r>
      <w:r>
        <w:t>to</w:t>
      </w:r>
      <w:r w:rsidR="00570E15">
        <w:t xml:space="preserve"> </w:t>
      </w:r>
      <w:r>
        <w:t>the</w:t>
      </w:r>
      <w:r w:rsidR="00570E15">
        <w:t xml:space="preserve"> </w:t>
      </w:r>
      <w:r>
        <w:t>member</w:t>
      </w:r>
      <w:r w:rsidR="00570E15">
        <w:t xml:space="preserve"> </w:t>
      </w:r>
      <w:r>
        <w:t>chairing</w:t>
      </w:r>
      <w:r w:rsidR="00570E15">
        <w:t xml:space="preserve"> </w:t>
      </w:r>
      <w:r>
        <w:t>the</w:t>
      </w:r>
      <w:r w:rsidR="00570E15">
        <w:t xml:space="preserve"> </w:t>
      </w:r>
      <w:r>
        <w:t>meeting</w:t>
      </w:r>
      <w:r w:rsidR="00570E15">
        <w:t xml:space="preserve"> </w:t>
      </w:r>
      <w:r>
        <w:t>as</w:t>
      </w:r>
      <w:r w:rsidR="00570E15">
        <w:t xml:space="preserve"> </w:t>
      </w:r>
      <w:r>
        <w:t>necessary.</w:t>
      </w:r>
    </w:p>
    <w:p w14:paraId="61250F5E" w14:textId="4D6C1DEC" w:rsidR="00313760" w:rsidRDefault="15CC0789" w:rsidP="00BB16D7">
      <w:pPr>
        <w:pStyle w:val="ListParagraph"/>
        <w:numPr>
          <w:ilvl w:val="1"/>
          <w:numId w:val="3"/>
        </w:numPr>
        <w:jc w:val="both"/>
      </w:pPr>
      <w:r>
        <w:t>The</w:t>
      </w:r>
      <w:r w:rsidR="00570E15">
        <w:t xml:space="preserve"> </w:t>
      </w:r>
      <w:r>
        <w:t>JCR</w:t>
      </w:r>
      <w:r w:rsidR="00570E15">
        <w:t xml:space="preserve"> </w:t>
      </w:r>
      <w:r>
        <w:t>Chair</w:t>
      </w:r>
      <w:r w:rsidR="00570E15">
        <w:t xml:space="preserve"> </w:t>
      </w:r>
      <w:r>
        <w:t>must</w:t>
      </w:r>
      <w:r w:rsidR="00570E15">
        <w:t xml:space="preserve"> </w:t>
      </w:r>
      <w:r>
        <w:t>chair</w:t>
      </w:r>
      <w:r w:rsidR="00570E15">
        <w:t xml:space="preserve"> </w:t>
      </w:r>
      <w:r>
        <w:t>all</w:t>
      </w:r>
      <w:r w:rsidR="00570E15">
        <w:t xml:space="preserve"> </w:t>
      </w:r>
      <w:r>
        <w:t>meetings</w:t>
      </w:r>
      <w:r w:rsidR="00570E15">
        <w:t xml:space="preserve"> </w:t>
      </w:r>
      <w:r>
        <w:t>unless</w:t>
      </w:r>
      <w:r w:rsidR="00570E15">
        <w:t xml:space="preserve"> </w:t>
      </w:r>
      <w:r>
        <w:t>they</w:t>
      </w:r>
      <w:r w:rsidR="00570E15">
        <w:t xml:space="preserve"> </w:t>
      </w:r>
      <w:r>
        <w:t>are</w:t>
      </w:r>
      <w:r w:rsidR="00570E15">
        <w:t xml:space="preserve"> </w:t>
      </w:r>
      <w:r>
        <w:t>absent</w:t>
      </w:r>
      <w:r w:rsidR="00570E15">
        <w:t xml:space="preserve"> </w:t>
      </w:r>
      <w:r>
        <w:t>or</w:t>
      </w:r>
      <w:r w:rsidR="00570E15">
        <w:t xml:space="preserve"> </w:t>
      </w:r>
      <w:r>
        <w:t>feel</w:t>
      </w:r>
      <w:r w:rsidR="00570E15">
        <w:t xml:space="preserve"> </w:t>
      </w:r>
      <w:r>
        <w:t>that</w:t>
      </w:r>
      <w:r w:rsidR="00570E15">
        <w:t xml:space="preserve"> </w:t>
      </w:r>
      <w:r>
        <w:t>it</w:t>
      </w:r>
      <w:r w:rsidR="00570E15">
        <w:t xml:space="preserve"> </w:t>
      </w:r>
      <w:r>
        <w:t>is</w:t>
      </w:r>
      <w:r w:rsidR="00570E15">
        <w:t xml:space="preserve"> </w:t>
      </w:r>
      <w:r>
        <w:t>inappropriate.</w:t>
      </w:r>
    </w:p>
    <w:p w14:paraId="65CB7844" w14:textId="69B0C7FD" w:rsidR="00313760" w:rsidRDefault="15CC0789" w:rsidP="00BB16D7">
      <w:pPr>
        <w:pStyle w:val="ListParagraph"/>
        <w:numPr>
          <w:ilvl w:val="1"/>
          <w:numId w:val="3"/>
        </w:numPr>
        <w:jc w:val="both"/>
      </w:pPr>
      <w:r>
        <w:t>The</w:t>
      </w:r>
      <w:r w:rsidR="00570E15">
        <w:t xml:space="preserve"> </w:t>
      </w:r>
      <w:r>
        <w:t>Chair</w:t>
      </w:r>
      <w:r w:rsidR="00570E15">
        <w:t xml:space="preserve"> </w:t>
      </w:r>
      <w:r>
        <w:t>must</w:t>
      </w:r>
      <w:r w:rsidR="00570E15">
        <w:t xml:space="preserve"> </w:t>
      </w:r>
      <w:r>
        <w:t>step</w:t>
      </w:r>
      <w:r w:rsidR="00570E15">
        <w:t xml:space="preserve"> </w:t>
      </w:r>
      <w:r>
        <w:t>down</w:t>
      </w:r>
      <w:r w:rsidR="00570E15">
        <w:t xml:space="preserve"> </w:t>
      </w:r>
      <w:r>
        <w:t>during</w:t>
      </w:r>
      <w:r w:rsidR="00570E15">
        <w:t xml:space="preserve"> </w:t>
      </w:r>
      <w:r>
        <w:t>an</w:t>
      </w:r>
      <w:r w:rsidR="00570E15">
        <w:t xml:space="preserve"> </w:t>
      </w:r>
      <w:r>
        <w:t>item</w:t>
      </w:r>
      <w:r w:rsidR="00570E15">
        <w:t xml:space="preserve"> </w:t>
      </w:r>
      <w:r>
        <w:t>of</w:t>
      </w:r>
      <w:r w:rsidR="00570E15">
        <w:t xml:space="preserve"> </w:t>
      </w:r>
      <w:r>
        <w:t>business</w:t>
      </w:r>
      <w:r w:rsidR="00570E15">
        <w:t xml:space="preserve"> </w:t>
      </w:r>
      <w:r>
        <w:t>in</w:t>
      </w:r>
      <w:r w:rsidR="00570E15">
        <w:t xml:space="preserve"> </w:t>
      </w:r>
      <w:r>
        <w:t>which</w:t>
      </w:r>
      <w:r w:rsidR="00570E15">
        <w:t xml:space="preserve"> </w:t>
      </w:r>
      <w:r>
        <w:t>they</w:t>
      </w:r>
      <w:r w:rsidR="00570E15">
        <w:t xml:space="preserve"> </w:t>
      </w:r>
      <w:r>
        <w:t>have</w:t>
      </w:r>
      <w:r w:rsidR="00570E15">
        <w:t xml:space="preserve"> </w:t>
      </w:r>
      <w:r>
        <w:t>a</w:t>
      </w:r>
      <w:r w:rsidR="00570E15">
        <w:t xml:space="preserve"> </w:t>
      </w:r>
      <w:r>
        <w:t>personal</w:t>
      </w:r>
      <w:r w:rsidR="00570E15">
        <w:t xml:space="preserve"> </w:t>
      </w:r>
      <w:r>
        <w:t>interest.</w:t>
      </w:r>
    </w:p>
    <w:p w14:paraId="49D1B0DA" w14:textId="5634E9F4" w:rsidR="00313760" w:rsidRDefault="15CC0789" w:rsidP="00BB16D7">
      <w:pPr>
        <w:pStyle w:val="ListParagraph"/>
        <w:numPr>
          <w:ilvl w:val="2"/>
          <w:numId w:val="3"/>
        </w:numPr>
        <w:jc w:val="both"/>
      </w:pPr>
      <w:r>
        <w:t>This</w:t>
      </w:r>
      <w:r w:rsidR="00570E15">
        <w:t xml:space="preserve"> </w:t>
      </w:r>
      <w:r>
        <w:t>clause</w:t>
      </w:r>
      <w:r w:rsidR="00570E15">
        <w:t xml:space="preserve"> </w:t>
      </w:r>
      <w:r>
        <w:t>may</w:t>
      </w:r>
      <w:r w:rsidR="00570E15">
        <w:t xml:space="preserve"> </w:t>
      </w:r>
      <w:r>
        <w:t>be</w:t>
      </w:r>
      <w:r w:rsidR="00570E15">
        <w:t xml:space="preserve"> </w:t>
      </w:r>
      <w:r>
        <w:t>waived</w:t>
      </w:r>
      <w:r w:rsidR="00570E15">
        <w:t xml:space="preserve"> </w:t>
      </w:r>
      <w:r>
        <w:t>if</w:t>
      </w:r>
      <w:r w:rsidR="00570E15">
        <w:t xml:space="preserve"> </w:t>
      </w:r>
      <w:r>
        <w:t>it</w:t>
      </w:r>
      <w:r w:rsidR="00570E15">
        <w:t xml:space="preserve"> </w:t>
      </w:r>
      <w:r>
        <w:t>would</w:t>
      </w:r>
      <w:r w:rsidR="00570E15">
        <w:t xml:space="preserve"> </w:t>
      </w:r>
      <w:r>
        <w:t>cause</w:t>
      </w:r>
      <w:r w:rsidR="00570E15">
        <w:t xml:space="preserve"> </w:t>
      </w:r>
      <w:r>
        <w:t>unreasonable</w:t>
      </w:r>
      <w:r w:rsidR="00570E15">
        <w:t xml:space="preserve"> </w:t>
      </w:r>
      <w:r>
        <w:t>disruption.</w:t>
      </w:r>
    </w:p>
    <w:p w14:paraId="0C7A8778" w14:textId="41DBB6C1" w:rsidR="00313760" w:rsidRDefault="15CC0789" w:rsidP="00BB16D7">
      <w:pPr>
        <w:pStyle w:val="ListParagraph"/>
        <w:numPr>
          <w:ilvl w:val="1"/>
          <w:numId w:val="3"/>
        </w:numPr>
        <w:jc w:val="both"/>
      </w:pPr>
      <w:r>
        <w:t>If</w:t>
      </w:r>
      <w:r w:rsidR="00570E15">
        <w:t xml:space="preserve"> </w:t>
      </w:r>
      <w:r>
        <w:t>the</w:t>
      </w:r>
      <w:r w:rsidR="00570E15">
        <w:t xml:space="preserve"> </w:t>
      </w:r>
      <w:r>
        <w:t>JCR</w:t>
      </w:r>
      <w:r w:rsidR="00570E15">
        <w:t xml:space="preserve"> </w:t>
      </w:r>
      <w:r>
        <w:t>Chair</w:t>
      </w:r>
      <w:r w:rsidR="00570E15">
        <w:t xml:space="preserve"> </w:t>
      </w:r>
      <w:r>
        <w:t>is</w:t>
      </w:r>
      <w:r w:rsidR="00570E15">
        <w:t xml:space="preserve"> </w:t>
      </w:r>
      <w:r>
        <w:t>unable</w:t>
      </w:r>
      <w:r w:rsidR="00570E15">
        <w:t xml:space="preserve"> </w:t>
      </w:r>
      <w:r>
        <w:t>to</w:t>
      </w:r>
      <w:r w:rsidR="00570E15">
        <w:t xml:space="preserve"> </w:t>
      </w:r>
      <w:r>
        <w:t>chair</w:t>
      </w:r>
      <w:r w:rsidR="00570E15">
        <w:t xml:space="preserve"> </w:t>
      </w:r>
      <w:r>
        <w:t>a</w:t>
      </w:r>
      <w:r w:rsidR="00570E15">
        <w:t xml:space="preserve"> </w:t>
      </w:r>
      <w:r>
        <w:t>meeting</w:t>
      </w:r>
      <w:r w:rsidR="00570E15">
        <w:t xml:space="preserve"> </w:t>
      </w:r>
      <w:r>
        <w:t>or</w:t>
      </w:r>
      <w:r w:rsidR="00570E15">
        <w:t xml:space="preserve"> </w:t>
      </w:r>
      <w:r>
        <w:t>item</w:t>
      </w:r>
      <w:r w:rsidR="00570E15">
        <w:t xml:space="preserve"> </w:t>
      </w:r>
      <w:r>
        <w:t>of</w:t>
      </w:r>
      <w:r w:rsidR="00570E15">
        <w:t xml:space="preserve"> </w:t>
      </w:r>
      <w:r>
        <w:t>business,</w:t>
      </w:r>
      <w:r w:rsidR="00570E15">
        <w:t xml:space="preserve"> </w:t>
      </w:r>
      <w:r>
        <w:t>then</w:t>
      </w:r>
      <w:r w:rsidR="00570E15">
        <w:t xml:space="preserve"> </w:t>
      </w:r>
      <w:r>
        <w:t>one</w:t>
      </w:r>
      <w:r w:rsidR="00570E15">
        <w:t xml:space="preserve"> </w:t>
      </w:r>
      <w:r>
        <w:t>of</w:t>
      </w:r>
      <w:r w:rsidR="00570E15">
        <w:t xml:space="preserve"> </w:t>
      </w:r>
      <w:r>
        <w:t>the</w:t>
      </w:r>
      <w:r w:rsidR="00570E15">
        <w:t xml:space="preserve"> </w:t>
      </w:r>
      <w:r>
        <w:t>following</w:t>
      </w:r>
      <w:r w:rsidR="00570E15">
        <w:t xml:space="preserve"> </w:t>
      </w:r>
      <w:r>
        <w:t>officers</w:t>
      </w:r>
      <w:r w:rsidR="00570E15">
        <w:t xml:space="preserve"> </w:t>
      </w:r>
      <w:r>
        <w:t>must</w:t>
      </w:r>
      <w:r w:rsidR="00570E15">
        <w:t xml:space="preserve"> </w:t>
      </w:r>
      <w:r>
        <w:t>chair</w:t>
      </w:r>
      <w:r w:rsidR="00570E15">
        <w:t xml:space="preserve"> </w:t>
      </w:r>
      <w:r>
        <w:t>it</w:t>
      </w:r>
      <w:r w:rsidR="00570E15">
        <w:t xml:space="preserve"> </w:t>
      </w:r>
      <w:r>
        <w:t>(in</w:t>
      </w:r>
      <w:r w:rsidR="00570E15">
        <w:t xml:space="preserve"> </w:t>
      </w:r>
      <w:r>
        <w:t>order</w:t>
      </w:r>
      <w:r w:rsidR="00570E15">
        <w:t xml:space="preserve"> </w:t>
      </w:r>
      <w:r>
        <w:t>of</w:t>
      </w:r>
      <w:r w:rsidR="00570E15">
        <w:t xml:space="preserve"> </w:t>
      </w:r>
      <w:r>
        <w:t>precedence):</w:t>
      </w:r>
    </w:p>
    <w:p w14:paraId="53ABCC20" w14:textId="19FB818B" w:rsidR="00313760" w:rsidRDefault="00313760" w:rsidP="00BB16D7">
      <w:pPr>
        <w:pStyle w:val="ListParagraph"/>
        <w:numPr>
          <w:ilvl w:val="0"/>
          <w:numId w:val="12"/>
        </w:numPr>
        <w:jc w:val="both"/>
      </w:pPr>
      <w:r>
        <w:t>The</w:t>
      </w:r>
      <w:r w:rsidR="00570E15">
        <w:t xml:space="preserve"> </w:t>
      </w:r>
      <w:r>
        <w:t>JCR</w:t>
      </w:r>
      <w:r w:rsidR="00570E15">
        <w:t xml:space="preserve"> </w:t>
      </w:r>
      <w:r>
        <w:t>Vice-Chair</w:t>
      </w:r>
    </w:p>
    <w:p w14:paraId="00C2D70C" w14:textId="555A83CD" w:rsidR="00313760" w:rsidRDefault="00313760" w:rsidP="00BB16D7">
      <w:pPr>
        <w:pStyle w:val="ListParagraph"/>
        <w:numPr>
          <w:ilvl w:val="0"/>
          <w:numId w:val="12"/>
        </w:numPr>
        <w:jc w:val="both"/>
      </w:pPr>
      <w:r>
        <w:t>The</w:t>
      </w:r>
      <w:r w:rsidR="00570E15">
        <w:t xml:space="preserve"> </w:t>
      </w:r>
      <w:r>
        <w:t>JCR</w:t>
      </w:r>
      <w:r w:rsidR="00570E15">
        <w:t xml:space="preserve"> </w:t>
      </w:r>
      <w:r>
        <w:t>President</w:t>
      </w:r>
    </w:p>
    <w:p w14:paraId="4DC09EA8" w14:textId="41D86E7D" w:rsidR="00313760" w:rsidRDefault="00313760" w:rsidP="00BB16D7">
      <w:pPr>
        <w:pStyle w:val="ListParagraph"/>
        <w:numPr>
          <w:ilvl w:val="0"/>
          <w:numId w:val="12"/>
        </w:numPr>
        <w:jc w:val="both"/>
      </w:pPr>
      <w:r>
        <w:t>The</w:t>
      </w:r>
      <w:r w:rsidR="00570E15">
        <w:t xml:space="preserve"> </w:t>
      </w:r>
      <w:r>
        <w:t>JCR</w:t>
      </w:r>
      <w:r w:rsidR="00570E15">
        <w:t xml:space="preserve"> </w:t>
      </w:r>
      <w:r>
        <w:t>Vice-President</w:t>
      </w:r>
      <w:r w:rsidR="00570E15">
        <w:t xml:space="preserve"> </w:t>
      </w:r>
      <w:r>
        <w:t>(Development)</w:t>
      </w:r>
    </w:p>
    <w:p w14:paraId="71936ED1" w14:textId="3F12A55C" w:rsidR="00313760" w:rsidRDefault="00313760" w:rsidP="00BB16D7">
      <w:pPr>
        <w:pStyle w:val="ListParagraph"/>
        <w:numPr>
          <w:ilvl w:val="0"/>
          <w:numId w:val="12"/>
        </w:numPr>
        <w:jc w:val="both"/>
      </w:pPr>
      <w:r>
        <w:t>The</w:t>
      </w:r>
      <w:r w:rsidR="00570E15">
        <w:t xml:space="preserve"> </w:t>
      </w:r>
      <w:r>
        <w:t>JCR</w:t>
      </w:r>
      <w:r w:rsidR="00570E15">
        <w:t xml:space="preserve"> </w:t>
      </w:r>
      <w:r>
        <w:t>Vice-President</w:t>
      </w:r>
      <w:r w:rsidR="00570E15">
        <w:t xml:space="preserve"> </w:t>
      </w:r>
      <w:r>
        <w:t>(Welfare)</w:t>
      </w:r>
    </w:p>
    <w:p w14:paraId="400F40C9" w14:textId="685D0F94" w:rsidR="00313760" w:rsidRDefault="00313760" w:rsidP="00BB16D7">
      <w:pPr>
        <w:pStyle w:val="ListParagraph"/>
        <w:numPr>
          <w:ilvl w:val="0"/>
          <w:numId w:val="12"/>
        </w:numPr>
        <w:jc w:val="both"/>
      </w:pPr>
      <w:r>
        <w:t>The</w:t>
      </w:r>
      <w:r w:rsidR="00570E15">
        <w:t xml:space="preserve"> </w:t>
      </w:r>
      <w:r>
        <w:t>Communications</w:t>
      </w:r>
      <w:r w:rsidR="00570E15">
        <w:t xml:space="preserve"> </w:t>
      </w:r>
      <w:r>
        <w:t>Officer</w:t>
      </w:r>
    </w:p>
    <w:p w14:paraId="24353869" w14:textId="4A9067EB" w:rsidR="00313760" w:rsidRDefault="00313760" w:rsidP="00BB16D7">
      <w:pPr>
        <w:pStyle w:val="ListParagraph"/>
        <w:numPr>
          <w:ilvl w:val="0"/>
          <w:numId w:val="12"/>
        </w:numPr>
        <w:jc w:val="both"/>
      </w:pPr>
      <w:r>
        <w:t>Any</w:t>
      </w:r>
      <w:r w:rsidR="00570E15">
        <w:t xml:space="preserve"> </w:t>
      </w:r>
      <w:r>
        <w:t>other</w:t>
      </w:r>
      <w:r w:rsidR="00570E15">
        <w:t xml:space="preserve"> </w:t>
      </w:r>
      <w:r>
        <w:t>member</w:t>
      </w:r>
      <w:r w:rsidR="00570E15">
        <w:t xml:space="preserve"> </w:t>
      </w:r>
      <w:r>
        <w:t>of</w:t>
      </w:r>
      <w:r w:rsidR="00570E15">
        <w:t xml:space="preserve"> </w:t>
      </w:r>
      <w:r>
        <w:t>the</w:t>
      </w:r>
      <w:r w:rsidR="00570E15">
        <w:t xml:space="preserve"> </w:t>
      </w:r>
      <w:r>
        <w:t>Executive</w:t>
      </w:r>
      <w:r w:rsidR="00570E15">
        <w:t xml:space="preserve"> </w:t>
      </w:r>
      <w:r>
        <w:t>Committee</w:t>
      </w:r>
    </w:p>
    <w:p w14:paraId="2CA35697" w14:textId="69B22E97" w:rsidR="00313760" w:rsidRDefault="00313760" w:rsidP="00BB16D7">
      <w:pPr>
        <w:pStyle w:val="Heading3"/>
        <w:ind w:left="360"/>
        <w:jc w:val="both"/>
      </w:pPr>
      <w:bookmarkStart w:id="3" w:name="_Toc517283148"/>
      <w:r>
        <w:t>Conduct</w:t>
      </w:r>
      <w:r w:rsidR="00570E15">
        <w:t xml:space="preserve"> </w:t>
      </w:r>
      <w:r>
        <w:t>and</w:t>
      </w:r>
      <w:r w:rsidR="00570E15">
        <w:t xml:space="preserve"> </w:t>
      </w:r>
      <w:r>
        <w:t>Discipline</w:t>
      </w:r>
      <w:bookmarkEnd w:id="3"/>
    </w:p>
    <w:p w14:paraId="113D9E04" w14:textId="01E432EC" w:rsidR="00313760" w:rsidRDefault="15CC0789" w:rsidP="00BB16D7">
      <w:pPr>
        <w:pStyle w:val="ListParagraph"/>
        <w:numPr>
          <w:ilvl w:val="1"/>
          <w:numId w:val="3"/>
        </w:numPr>
        <w:jc w:val="both"/>
      </w:pPr>
      <w:r>
        <w:t>The</w:t>
      </w:r>
      <w:r w:rsidR="00570E15">
        <w:t xml:space="preserve"> </w:t>
      </w:r>
      <w:r>
        <w:t>Chair</w:t>
      </w:r>
      <w:r w:rsidR="00570E15">
        <w:t xml:space="preserve"> </w:t>
      </w:r>
      <w:r>
        <w:t>must</w:t>
      </w:r>
      <w:r w:rsidR="00570E15">
        <w:t xml:space="preserve"> </w:t>
      </w:r>
      <w:r>
        <w:t>act</w:t>
      </w:r>
      <w:r w:rsidR="00570E15">
        <w:t xml:space="preserve"> </w:t>
      </w:r>
      <w:r>
        <w:t>impartially</w:t>
      </w:r>
      <w:r w:rsidR="00570E15">
        <w:t xml:space="preserve"> </w:t>
      </w:r>
      <w:r>
        <w:t>and</w:t>
      </w:r>
      <w:r w:rsidR="00570E15">
        <w:t xml:space="preserve"> </w:t>
      </w:r>
      <w:r>
        <w:t>in</w:t>
      </w:r>
      <w:r w:rsidR="00570E15">
        <w:t xml:space="preserve"> </w:t>
      </w:r>
      <w:r>
        <w:t>accordance</w:t>
      </w:r>
      <w:r w:rsidR="00570E15">
        <w:t xml:space="preserve"> </w:t>
      </w:r>
      <w:r>
        <w:t>with</w:t>
      </w:r>
      <w:r w:rsidR="00570E15">
        <w:t xml:space="preserve"> </w:t>
      </w:r>
      <w:r>
        <w:t>the</w:t>
      </w:r>
      <w:r w:rsidR="00570E15">
        <w:t xml:space="preserve"> </w:t>
      </w:r>
      <w:r>
        <w:t>Standing</w:t>
      </w:r>
      <w:r w:rsidR="00570E15">
        <w:t xml:space="preserve"> </w:t>
      </w:r>
      <w:r>
        <w:t>Orders.</w:t>
      </w:r>
    </w:p>
    <w:p w14:paraId="03E3A868" w14:textId="7FD12696" w:rsidR="00313760" w:rsidRDefault="15CC0789" w:rsidP="00BB16D7">
      <w:pPr>
        <w:pStyle w:val="ListParagraph"/>
        <w:numPr>
          <w:ilvl w:val="1"/>
          <w:numId w:val="3"/>
        </w:numPr>
        <w:jc w:val="both"/>
      </w:pPr>
      <w:r>
        <w:t>The</w:t>
      </w:r>
      <w:r w:rsidR="00570E15">
        <w:t xml:space="preserve"> </w:t>
      </w:r>
      <w:r>
        <w:t>Chair</w:t>
      </w:r>
      <w:r w:rsidR="00570E15">
        <w:t xml:space="preserve"> </w:t>
      </w:r>
      <w:r>
        <w:t>takes</w:t>
      </w:r>
      <w:r w:rsidR="00570E15">
        <w:t xml:space="preserve"> </w:t>
      </w:r>
      <w:r>
        <w:t>precedence</w:t>
      </w:r>
      <w:r w:rsidR="00570E15">
        <w:t xml:space="preserve"> </w:t>
      </w:r>
      <w:r>
        <w:t>over</w:t>
      </w:r>
      <w:r w:rsidR="00570E15">
        <w:t xml:space="preserve"> </w:t>
      </w:r>
      <w:r>
        <w:t>all</w:t>
      </w:r>
      <w:r w:rsidR="00570E15">
        <w:t xml:space="preserve"> </w:t>
      </w:r>
      <w:r>
        <w:t>other</w:t>
      </w:r>
      <w:r w:rsidR="00570E15">
        <w:t xml:space="preserve"> </w:t>
      </w:r>
      <w:r>
        <w:t>speakers.</w:t>
      </w:r>
    </w:p>
    <w:p w14:paraId="4FC0484D" w14:textId="4A51B7CF" w:rsidR="00313760" w:rsidRDefault="15CC0789" w:rsidP="00BB16D7">
      <w:pPr>
        <w:pStyle w:val="ListParagraph"/>
        <w:numPr>
          <w:ilvl w:val="1"/>
          <w:numId w:val="3"/>
        </w:numPr>
        <w:jc w:val="both"/>
      </w:pPr>
      <w:r>
        <w:t>The</w:t>
      </w:r>
      <w:r w:rsidR="00570E15">
        <w:t xml:space="preserve"> </w:t>
      </w:r>
      <w:r>
        <w:t>Chair</w:t>
      </w:r>
      <w:r w:rsidR="00570E15">
        <w:t xml:space="preserve"> </w:t>
      </w:r>
      <w:r>
        <w:t>chooses</w:t>
      </w:r>
      <w:r w:rsidR="00570E15">
        <w:t xml:space="preserve"> </w:t>
      </w:r>
      <w:r>
        <w:t>who</w:t>
      </w:r>
      <w:r w:rsidR="00570E15">
        <w:t xml:space="preserve"> </w:t>
      </w:r>
      <w:r>
        <w:t>may</w:t>
      </w:r>
      <w:r w:rsidR="00570E15">
        <w:t xml:space="preserve"> </w:t>
      </w:r>
      <w:r>
        <w:t>speak</w:t>
      </w:r>
      <w:r w:rsidR="00570E15">
        <w:t xml:space="preserve"> </w:t>
      </w:r>
      <w:r>
        <w:t>at</w:t>
      </w:r>
      <w:r w:rsidR="00570E15">
        <w:t xml:space="preserve"> </w:t>
      </w:r>
      <w:r>
        <w:t>any</w:t>
      </w:r>
      <w:r w:rsidR="00570E15">
        <w:t xml:space="preserve"> </w:t>
      </w:r>
      <w:r>
        <w:t>given</w:t>
      </w:r>
      <w:r w:rsidR="00570E15">
        <w:t xml:space="preserve"> </w:t>
      </w:r>
      <w:r>
        <w:t>time.</w:t>
      </w:r>
    </w:p>
    <w:p w14:paraId="1EA2A21B" w14:textId="4C58E86E" w:rsidR="00313760" w:rsidRDefault="15CC0789" w:rsidP="00BB16D7">
      <w:pPr>
        <w:pStyle w:val="ListParagraph"/>
        <w:numPr>
          <w:ilvl w:val="2"/>
          <w:numId w:val="3"/>
        </w:numPr>
        <w:jc w:val="both"/>
      </w:pPr>
      <w:r>
        <w:t>The</w:t>
      </w:r>
      <w:r w:rsidR="00570E15">
        <w:t xml:space="preserve"> </w:t>
      </w:r>
      <w:r>
        <w:t>Chair</w:t>
      </w:r>
      <w:r w:rsidR="00570E15">
        <w:t xml:space="preserve"> </w:t>
      </w:r>
      <w:r>
        <w:t>must,</w:t>
      </w:r>
      <w:r w:rsidR="00570E15">
        <w:t xml:space="preserve"> </w:t>
      </w:r>
      <w:r>
        <w:t>where</w:t>
      </w:r>
      <w:r w:rsidR="00570E15">
        <w:t xml:space="preserve"> </w:t>
      </w:r>
      <w:r>
        <w:t>reasonable,</w:t>
      </w:r>
      <w:r w:rsidR="00570E15">
        <w:t xml:space="preserve"> </w:t>
      </w:r>
      <w:r>
        <w:t>give</w:t>
      </w:r>
      <w:r w:rsidR="00570E15">
        <w:t xml:space="preserve"> </w:t>
      </w:r>
      <w:r>
        <w:t>preference</w:t>
      </w:r>
      <w:r w:rsidR="00570E15">
        <w:t xml:space="preserve"> </w:t>
      </w:r>
      <w:r>
        <w:t>to</w:t>
      </w:r>
      <w:r w:rsidR="00570E15">
        <w:t xml:space="preserve"> </w:t>
      </w:r>
      <w:r>
        <w:t>those</w:t>
      </w:r>
      <w:r w:rsidR="00570E15">
        <w:t xml:space="preserve"> </w:t>
      </w:r>
      <w:r>
        <w:t>who</w:t>
      </w:r>
      <w:r w:rsidR="00570E15">
        <w:t xml:space="preserve"> </w:t>
      </w:r>
      <w:r>
        <w:t>have</w:t>
      </w:r>
      <w:r w:rsidR="00570E15">
        <w:t xml:space="preserve"> </w:t>
      </w:r>
      <w:r>
        <w:t>not</w:t>
      </w:r>
      <w:r w:rsidR="00570E15">
        <w:t xml:space="preserve"> </w:t>
      </w:r>
      <w:r>
        <w:t>spoken</w:t>
      </w:r>
      <w:r w:rsidR="00570E15">
        <w:t xml:space="preserve"> </w:t>
      </w:r>
      <w:r>
        <w:t>already</w:t>
      </w:r>
      <w:r w:rsidR="00570E15">
        <w:t xml:space="preserve"> </w:t>
      </w:r>
      <w:r>
        <w:t>on</w:t>
      </w:r>
      <w:r w:rsidR="00570E15">
        <w:t xml:space="preserve"> </w:t>
      </w:r>
      <w:r>
        <w:t>the</w:t>
      </w:r>
      <w:r w:rsidR="00570E15">
        <w:t xml:space="preserve"> </w:t>
      </w:r>
      <w:r>
        <w:t>matter</w:t>
      </w:r>
      <w:r w:rsidR="00570E15">
        <w:t xml:space="preserve"> </w:t>
      </w:r>
      <w:r>
        <w:t>under</w:t>
      </w:r>
      <w:r w:rsidR="00570E15">
        <w:t xml:space="preserve"> </w:t>
      </w:r>
      <w:r>
        <w:t>debate.</w:t>
      </w:r>
    </w:p>
    <w:p w14:paraId="6031A5CC" w14:textId="6C84FF1A" w:rsidR="00313760" w:rsidRDefault="15CC0789" w:rsidP="00BB16D7">
      <w:pPr>
        <w:pStyle w:val="ListParagraph"/>
        <w:numPr>
          <w:ilvl w:val="1"/>
          <w:numId w:val="3"/>
        </w:numPr>
        <w:jc w:val="both"/>
      </w:pPr>
      <w:r>
        <w:t>The</w:t>
      </w:r>
      <w:r w:rsidR="00570E15">
        <w:t xml:space="preserve"> </w:t>
      </w:r>
      <w:r>
        <w:t>Chair</w:t>
      </w:r>
      <w:r w:rsidR="00570E15">
        <w:t xml:space="preserve"> </w:t>
      </w:r>
      <w:r>
        <w:t>may</w:t>
      </w:r>
      <w:r w:rsidR="00570E15">
        <w:t xml:space="preserve"> </w:t>
      </w:r>
      <w:r>
        <w:t>expel</w:t>
      </w:r>
      <w:r w:rsidR="00570E15">
        <w:t xml:space="preserve"> </w:t>
      </w:r>
      <w:r>
        <w:t>any</w:t>
      </w:r>
      <w:r w:rsidR="00570E15">
        <w:t xml:space="preserve"> </w:t>
      </w:r>
      <w:r>
        <w:t>member</w:t>
      </w:r>
      <w:r w:rsidR="00570E15">
        <w:t xml:space="preserve"> </w:t>
      </w:r>
      <w:r>
        <w:t>who</w:t>
      </w:r>
      <w:r w:rsidR="00570E15">
        <w:t xml:space="preserve"> </w:t>
      </w:r>
      <w:r>
        <w:t>is</w:t>
      </w:r>
      <w:r w:rsidR="00570E15">
        <w:t xml:space="preserve"> </w:t>
      </w:r>
      <w:r>
        <w:t>causing</w:t>
      </w:r>
      <w:r w:rsidR="00570E15">
        <w:t xml:space="preserve"> </w:t>
      </w:r>
      <w:r>
        <w:t>unreasonable</w:t>
      </w:r>
      <w:r w:rsidR="00570E15">
        <w:t xml:space="preserve"> </w:t>
      </w:r>
      <w:r>
        <w:t>disruption</w:t>
      </w:r>
      <w:r w:rsidR="00570E15">
        <w:t xml:space="preserve"> </w:t>
      </w:r>
      <w:r>
        <w:t>to</w:t>
      </w:r>
      <w:r w:rsidR="00570E15">
        <w:t xml:space="preserve"> </w:t>
      </w:r>
      <w:r>
        <w:t>the</w:t>
      </w:r>
      <w:r w:rsidR="00570E15">
        <w:t xml:space="preserve"> </w:t>
      </w:r>
      <w:r>
        <w:t>meeting.</w:t>
      </w:r>
    </w:p>
    <w:p w14:paraId="6BB26197" w14:textId="61DF6DC2" w:rsidR="00313760" w:rsidRDefault="15CC0789" w:rsidP="00BB16D7">
      <w:pPr>
        <w:pStyle w:val="ListParagraph"/>
        <w:numPr>
          <w:ilvl w:val="1"/>
          <w:numId w:val="3"/>
        </w:numPr>
        <w:jc w:val="both"/>
      </w:pPr>
      <w:r>
        <w:t>All</w:t>
      </w:r>
      <w:r w:rsidR="00570E15">
        <w:t xml:space="preserve"> </w:t>
      </w:r>
      <w:r>
        <w:t>members</w:t>
      </w:r>
      <w:r w:rsidR="00570E15">
        <w:t xml:space="preserve"> </w:t>
      </w:r>
      <w:r>
        <w:t>must</w:t>
      </w:r>
      <w:r w:rsidR="00570E15">
        <w:t xml:space="preserve"> </w:t>
      </w:r>
      <w:r>
        <w:t>behave</w:t>
      </w:r>
      <w:r w:rsidR="00570E15">
        <w:t xml:space="preserve"> </w:t>
      </w:r>
      <w:r>
        <w:t>in</w:t>
      </w:r>
      <w:r w:rsidR="00570E15">
        <w:t xml:space="preserve"> </w:t>
      </w:r>
      <w:r>
        <w:t>a</w:t>
      </w:r>
      <w:r w:rsidR="00570E15">
        <w:t xml:space="preserve"> </w:t>
      </w:r>
      <w:r>
        <w:t>respectful</w:t>
      </w:r>
      <w:r w:rsidR="00570E15">
        <w:t xml:space="preserve"> </w:t>
      </w:r>
      <w:r>
        <w:t>and</w:t>
      </w:r>
      <w:r w:rsidR="00570E15">
        <w:t xml:space="preserve"> </w:t>
      </w:r>
      <w:r>
        <w:t>courteous</w:t>
      </w:r>
      <w:r w:rsidR="00570E15">
        <w:t xml:space="preserve"> </w:t>
      </w:r>
      <w:r>
        <w:t>manner</w:t>
      </w:r>
      <w:r w:rsidR="00570E15">
        <w:t xml:space="preserve"> </w:t>
      </w:r>
      <w:r>
        <w:t>during</w:t>
      </w:r>
      <w:r w:rsidR="00570E15">
        <w:t xml:space="preserve"> </w:t>
      </w:r>
      <w:r>
        <w:t>meetings.</w:t>
      </w:r>
    </w:p>
    <w:p w14:paraId="0AB3BE97" w14:textId="3C654DF6" w:rsidR="00313760" w:rsidRDefault="15CC0789" w:rsidP="00BB16D7">
      <w:pPr>
        <w:pStyle w:val="ListParagraph"/>
        <w:numPr>
          <w:ilvl w:val="1"/>
          <w:numId w:val="3"/>
        </w:numPr>
        <w:jc w:val="both"/>
      </w:pPr>
      <w:r>
        <w:t>All</w:t>
      </w:r>
      <w:r w:rsidR="00570E15">
        <w:t xml:space="preserve"> </w:t>
      </w:r>
      <w:r>
        <w:t>speeches</w:t>
      </w:r>
      <w:r w:rsidR="00570E15">
        <w:t xml:space="preserve"> </w:t>
      </w:r>
      <w:r>
        <w:t>must</w:t>
      </w:r>
      <w:r w:rsidR="00570E15">
        <w:t xml:space="preserve"> </w:t>
      </w:r>
      <w:r>
        <w:t>be</w:t>
      </w:r>
      <w:r w:rsidR="00570E15">
        <w:t xml:space="preserve"> </w:t>
      </w:r>
      <w:r>
        <w:t>relevant</w:t>
      </w:r>
      <w:r w:rsidR="00570E15">
        <w:t xml:space="preserve"> </w:t>
      </w:r>
      <w:r>
        <w:t>to</w:t>
      </w:r>
      <w:r w:rsidR="00570E15">
        <w:t xml:space="preserve"> </w:t>
      </w:r>
      <w:r>
        <w:t>the</w:t>
      </w:r>
      <w:r w:rsidR="00570E15">
        <w:t xml:space="preserve"> </w:t>
      </w:r>
      <w:r>
        <w:t>current</w:t>
      </w:r>
      <w:r w:rsidR="00570E15">
        <w:t xml:space="preserve"> </w:t>
      </w:r>
      <w:r>
        <w:t>business.</w:t>
      </w:r>
    </w:p>
    <w:p w14:paraId="33692EF7" w14:textId="37F78DE5" w:rsidR="00313760" w:rsidRPr="00313760" w:rsidRDefault="00313760" w:rsidP="00BB16D7">
      <w:pPr>
        <w:pStyle w:val="Heading3"/>
        <w:ind w:left="360"/>
        <w:jc w:val="both"/>
      </w:pPr>
      <w:bookmarkStart w:id="4" w:name="_Toc517283149"/>
      <w:r>
        <w:t>Attendance</w:t>
      </w:r>
      <w:bookmarkEnd w:id="4"/>
    </w:p>
    <w:p w14:paraId="719003E6" w14:textId="3FDEB4AE" w:rsidR="00923137" w:rsidRDefault="15CC0789" w:rsidP="00BB16D7">
      <w:pPr>
        <w:pStyle w:val="ListParagraph"/>
        <w:numPr>
          <w:ilvl w:val="1"/>
          <w:numId w:val="3"/>
        </w:numPr>
        <w:jc w:val="both"/>
      </w:pPr>
      <w:r>
        <w:t>All</w:t>
      </w:r>
      <w:r w:rsidR="00570E15">
        <w:t xml:space="preserve"> </w:t>
      </w:r>
      <w:r>
        <w:t>members</w:t>
      </w:r>
      <w:r w:rsidR="00570E15">
        <w:t xml:space="preserve"> </w:t>
      </w:r>
      <w:r>
        <w:t>of</w:t>
      </w:r>
      <w:r w:rsidR="00570E15">
        <w:t xml:space="preserve"> </w:t>
      </w:r>
      <w:r>
        <w:t>the</w:t>
      </w:r>
      <w:r w:rsidR="00570E15">
        <w:t xml:space="preserve"> </w:t>
      </w:r>
      <w:r>
        <w:t>JCR</w:t>
      </w:r>
      <w:r w:rsidR="00570E15">
        <w:t xml:space="preserve"> </w:t>
      </w:r>
      <w:r>
        <w:t>have</w:t>
      </w:r>
      <w:r w:rsidR="00570E15">
        <w:t xml:space="preserve"> </w:t>
      </w:r>
      <w:r>
        <w:t>the</w:t>
      </w:r>
      <w:r w:rsidR="00570E15">
        <w:t xml:space="preserve"> </w:t>
      </w:r>
      <w:r>
        <w:t>right</w:t>
      </w:r>
      <w:r w:rsidR="00570E15">
        <w:t xml:space="preserve"> </w:t>
      </w:r>
      <w:r>
        <w:t>to</w:t>
      </w:r>
      <w:r w:rsidR="00570E15">
        <w:t xml:space="preserve"> </w:t>
      </w:r>
      <w:r>
        <w:t>attend</w:t>
      </w:r>
      <w:r w:rsidR="00570E15">
        <w:t xml:space="preserve"> </w:t>
      </w:r>
      <w:r>
        <w:t>and</w:t>
      </w:r>
      <w:r w:rsidR="00570E15">
        <w:t xml:space="preserve"> </w:t>
      </w:r>
      <w:r>
        <w:t>speak</w:t>
      </w:r>
      <w:r w:rsidR="00570E15">
        <w:t xml:space="preserve"> </w:t>
      </w:r>
      <w:r>
        <w:t>at</w:t>
      </w:r>
      <w:r w:rsidR="00570E15">
        <w:t xml:space="preserve"> </w:t>
      </w:r>
      <w:r>
        <w:t>JCR</w:t>
      </w:r>
      <w:r w:rsidR="00570E15">
        <w:t xml:space="preserve"> </w:t>
      </w:r>
      <w:r>
        <w:t>meetings.</w:t>
      </w:r>
    </w:p>
    <w:p w14:paraId="4F17FADE" w14:textId="487F88C0" w:rsidR="00B97006" w:rsidRDefault="15CC0789" w:rsidP="00BB16D7">
      <w:pPr>
        <w:pStyle w:val="ListParagraph"/>
        <w:numPr>
          <w:ilvl w:val="1"/>
          <w:numId w:val="3"/>
        </w:numPr>
        <w:jc w:val="both"/>
      </w:pPr>
      <w:r>
        <w:t>Any</w:t>
      </w:r>
      <w:r w:rsidR="00570E15">
        <w:t xml:space="preserve"> </w:t>
      </w:r>
      <w:r>
        <w:t>person</w:t>
      </w:r>
      <w:r w:rsidR="00570E15">
        <w:t xml:space="preserve"> </w:t>
      </w:r>
      <w:r>
        <w:t>who</w:t>
      </w:r>
      <w:r w:rsidR="00570E15">
        <w:t xml:space="preserve"> </w:t>
      </w:r>
      <w:r>
        <w:t>is</w:t>
      </w:r>
      <w:r w:rsidR="00570E15">
        <w:t xml:space="preserve"> </w:t>
      </w:r>
      <w:r>
        <w:t>not</w:t>
      </w:r>
      <w:r w:rsidR="00570E15">
        <w:t xml:space="preserve"> </w:t>
      </w:r>
      <w:r>
        <w:t>a</w:t>
      </w:r>
      <w:r w:rsidR="00570E15">
        <w:t xml:space="preserve"> </w:t>
      </w:r>
      <w:r>
        <w:t>member</w:t>
      </w:r>
      <w:r w:rsidR="00570E15">
        <w:t xml:space="preserve"> </w:t>
      </w:r>
      <w:r>
        <w:t>of</w:t>
      </w:r>
      <w:r w:rsidR="00570E15">
        <w:t xml:space="preserve"> </w:t>
      </w:r>
      <w:r>
        <w:t>the</w:t>
      </w:r>
      <w:r w:rsidR="00570E15">
        <w:t xml:space="preserve"> </w:t>
      </w:r>
      <w:r>
        <w:t>JCR</w:t>
      </w:r>
      <w:r w:rsidR="00570E15">
        <w:t xml:space="preserve"> </w:t>
      </w:r>
      <w:r>
        <w:t>may</w:t>
      </w:r>
      <w:r w:rsidR="00570E15">
        <w:t xml:space="preserve"> </w:t>
      </w:r>
      <w:r>
        <w:t>attend</w:t>
      </w:r>
      <w:r w:rsidR="00570E15">
        <w:t xml:space="preserve"> </w:t>
      </w:r>
      <w:r>
        <w:t>and</w:t>
      </w:r>
      <w:r w:rsidR="00570E15">
        <w:t xml:space="preserve"> </w:t>
      </w:r>
      <w:r>
        <w:t>speak</w:t>
      </w:r>
      <w:r w:rsidR="00570E15">
        <w:t xml:space="preserve"> </w:t>
      </w:r>
      <w:r>
        <w:t>at</w:t>
      </w:r>
      <w:r w:rsidR="00570E15">
        <w:t xml:space="preserve"> </w:t>
      </w:r>
      <w:r>
        <w:t>a</w:t>
      </w:r>
      <w:r w:rsidR="00570E15">
        <w:t xml:space="preserve"> </w:t>
      </w:r>
      <w:r>
        <w:t>JCR</w:t>
      </w:r>
      <w:r w:rsidR="00570E15">
        <w:t xml:space="preserve"> </w:t>
      </w:r>
      <w:r>
        <w:t>meeting</w:t>
      </w:r>
      <w:r w:rsidR="00570E15">
        <w:t xml:space="preserve"> </w:t>
      </w:r>
      <w:r>
        <w:t>with</w:t>
      </w:r>
      <w:r w:rsidR="00570E15">
        <w:t xml:space="preserve"> </w:t>
      </w:r>
      <w:r>
        <w:t>permission</w:t>
      </w:r>
      <w:r w:rsidR="00570E15">
        <w:t xml:space="preserve"> </w:t>
      </w:r>
      <w:r>
        <w:t>of</w:t>
      </w:r>
      <w:r w:rsidR="00570E15">
        <w:t xml:space="preserve"> </w:t>
      </w:r>
      <w:r>
        <w:t>the</w:t>
      </w:r>
      <w:r w:rsidR="00570E15">
        <w:t xml:space="preserve"> </w:t>
      </w:r>
      <w:r>
        <w:t>Chair</w:t>
      </w:r>
      <w:r w:rsidR="00570E15">
        <w:t xml:space="preserve"> </w:t>
      </w:r>
      <w:r>
        <w:t>when</w:t>
      </w:r>
      <w:r w:rsidR="00570E15">
        <w:t xml:space="preserve"> </w:t>
      </w:r>
      <w:r>
        <w:t>it</w:t>
      </w:r>
      <w:r w:rsidR="00570E15">
        <w:t xml:space="preserve"> </w:t>
      </w:r>
      <w:r>
        <w:t>does</w:t>
      </w:r>
      <w:r w:rsidR="00570E15">
        <w:t xml:space="preserve"> </w:t>
      </w:r>
      <w:r>
        <w:t>not</w:t>
      </w:r>
      <w:r w:rsidR="00570E15">
        <w:t xml:space="preserve"> </w:t>
      </w:r>
      <w:r>
        <w:t>influence</w:t>
      </w:r>
      <w:r w:rsidR="00570E15">
        <w:t xml:space="preserve"> </w:t>
      </w:r>
      <w:r>
        <w:t>JCR</w:t>
      </w:r>
      <w:r w:rsidR="00570E15">
        <w:t xml:space="preserve"> </w:t>
      </w:r>
      <w:r>
        <w:t>business;</w:t>
      </w:r>
      <w:r w:rsidR="00570E15">
        <w:t xml:space="preserve"> </w:t>
      </w:r>
      <w:r>
        <w:t>for</w:t>
      </w:r>
      <w:r w:rsidR="00570E15">
        <w:t xml:space="preserve"> </w:t>
      </w:r>
      <w:r>
        <w:t>example,</w:t>
      </w:r>
      <w:r w:rsidR="00570E15">
        <w:t xml:space="preserve"> </w:t>
      </w:r>
      <w:r>
        <w:t>when</w:t>
      </w:r>
      <w:r w:rsidR="00570E15">
        <w:t xml:space="preserve"> </w:t>
      </w:r>
      <w:r>
        <w:t>candidates</w:t>
      </w:r>
      <w:r w:rsidR="00570E15">
        <w:t xml:space="preserve"> </w:t>
      </w:r>
      <w:r>
        <w:t>for</w:t>
      </w:r>
      <w:r w:rsidR="00570E15">
        <w:t xml:space="preserve"> </w:t>
      </w:r>
      <w:r>
        <w:t>roles</w:t>
      </w:r>
      <w:r w:rsidR="00570E15">
        <w:t xml:space="preserve"> </w:t>
      </w:r>
      <w:r>
        <w:t>in</w:t>
      </w:r>
      <w:r w:rsidR="00570E15">
        <w:t xml:space="preserve"> </w:t>
      </w:r>
      <w:r>
        <w:t>the</w:t>
      </w:r>
      <w:r w:rsidR="00570E15">
        <w:t xml:space="preserve"> </w:t>
      </w:r>
      <w:r>
        <w:t>Students’</w:t>
      </w:r>
      <w:r w:rsidR="00570E15">
        <w:t xml:space="preserve"> </w:t>
      </w:r>
      <w:r>
        <w:t>Union</w:t>
      </w:r>
      <w:r w:rsidR="00570E15">
        <w:t xml:space="preserve"> </w:t>
      </w:r>
      <w:r>
        <w:t>canvass</w:t>
      </w:r>
      <w:r w:rsidR="00570E15">
        <w:t xml:space="preserve"> </w:t>
      </w:r>
      <w:r>
        <w:t>at</w:t>
      </w:r>
      <w:r w:rsidR="00570E15">
        <w:t xml:space="preserve"> </w:t>
      </w:r>
      <w:r>
        <w:t>a</w:t>
      </w:r>
      <w:r w:rsidR="00570E15">
        <w:t xml:space="preserve"> </w:t>
      </w:r>
      <w:r>
        <w:t>JCR</w:t>
      </w:r>
      <w:r w:rsidR="00570E15">
        <w:t xml:space="preserve"> </w:t>
      </w:r>
      <w:r>
        <w:t>meeting.</w:t>
      </w:r>
    </w:p>
    <w:p w14:paraId="7195A00F" w14:textId="3426695B" w:rsidR="00923137" w:rsidRDefault="00923137" w:rsidP="00BB16D7">
      <w:pPr>
        <w:pStyle w:val="Heading3"/>
        <w:ind w:left="360"/>
        <w:jc w:val="both"/>
      </w:pPr>
      <w:bookmarkStart w:id="5" w:name="_Toc517283150"/>
      <w:r>
        <w:t>The</w:t>
      </w:r>
      <w:r w:rsidR="00570E15">
        <w:t xml:space="preserve"> </w:t>
      </w:r>
      <w:r>
        <w:t>Agenda</w:t>
      </w:r>
      <w:bookmarkEnd w:id="5"/>
    </w:p>
    <w:p w14:paraId="5D6EEFAD" w14:textId="3A312CF5" w:rsidR="00BE6A53" w:rsidRDefault="15CC0789" w:rsidP="00BB16D7">
      <w:pPr>
        <w:pStyle w:val="ListParagraph"/>
        <w:numPr>
          <w:ilvl w:val="1"/>
          <w:numId w:val="3"/>
        </w:numPr>
        <w:jc w:val="both"/>
      </w:pPr>
      <w:r>
        <w:t>An</w:t>
      </w:r>
      <w:r w:rsidR="00570E15">
        <w:t xml:space="preserve"> </w:t>
      </w:r>
      <w:r>
        <w:t>agenda</w:t>
      </w:r>
      <w:r w:rsidR="00570E15">
        <w:t xml:space="preserve"> </w:t>
      </w:r>
      <w:r>
        <w:t>must</w:t>
      </w:r>
      <w:r w:rsidR="00570E15">
        <w:t xml:space="preserve"> </w:t>
      </w:r>
      <w:r>
        <w:t>be</w:t>
      </w:r>
      <w:r w:rsidR="00570E15">
        <w:t xml:space="preserve"> </w:t>
      </w:r>
      <w:r>
        <w:t>prepared</w:t>
      </w:r>
      <w:r w:rsidR="00570E15">
        <w:t xml:space="preserve"> </w:t>
      </w:r>
      <w:r>
        <w:t>for</w:t>
      </w:r>
      <w:r w:rsidR="00570E15">
        <w:t xml:space="preserve"> </w:t>
      </w:r>
      <w:r>
        <w:t>the</w:t>
      </w:r>
      <w:r w:rsidR="00570E15">
        <w:t xml:space="preserve"> </w:t>
      </w:r>
      <w:r>
        <w:t>meeting</w:t>
      </w:r>
      <w:r w:rsidR="00570E15">
        <w:t xml:space="preserve"> </w:t>
      </w:r>
      <w:r>
        <w:t>describing</w:t>
      </w:r>
      <w:r w:rsidR="00570E15">
        <w:t xml:space="preserve"> </w:t>
      </w:r>
      <w:r>
        <w:t>the</w:t>
      </w:r>
      <w:r w:rsidR="00570E15">
        <w:t xml:space="preserve"> </w:t>
      </w:r>
      <w:r>
        <w:t>planned</w:t>
      </w:r>
      <w:r w:rsidR="00570E15">
        <w:t xml:space="preserve"> </w:t>
      </w:r>
      <w:r>
        <w:t>order</w:t>
      </w:r>
      <w:r w:rsidR="00570E15">
        <w:t xml:space="preserve"> </w:t>
      </w:r>
      <w:r>
        <w:t>of</w:t>
      </w:r>
      <w:r w:rsidR="00570E15">
        <w:t xml:space="preserve"> </w:t>
      </w:r>
      <w:r>
        <w:t>business.</w:t>
      </w:r>
    </w:p>
    <w:p w14:paraId="363CEC54" w14:textId="575A4CA4" w:rsidR="00BE6A53" w:rsidRDefault="15CC0789" w:rsidP="00BB16D7">
      <w:pPr>
        <w:pStyle w:val="ListParagraph"/>
        <w:numPr>
          <w:ilvl w:val="2"/>
          <w:numId w:val="3"/>
        </w:numPr>
        <w:jc w:val="both"/>
      </w:pPr>
      <w:r>
        <w:t>The</w:t>
      </w:r>
      <w:r w:rsidR="00570E15">
        <w:t xml:space="preserve"> </w:t>
      </w:r>
      <w:r>
        <w:t>content</w:t>
      </w:r>
      <w:r w:rsidR="00570E15">
        <w:t xml:space="preserve"> </w:t>
      </w:r>
      <w:r>
        <w:t>of</w:t>
      </w:r>
      <w:r w:rsidR="00570E15">
        <w:t xml:space="preserve"> </w:t>
      </w:r>
      <w:r>
        <w:t>the</w:t>
      </w:r>
      <w:r w:rsidR="00570E15">
        <w:t xml:space="preserve"> </w:t>
      </w:r>
      <w:r>
        <w:t>agenda</w:t>
      </w:r>
      <w:r w:rsidR="00570E15">
        <w:t xml:space="preserve"> </w:t>
      </w:r>
      <w:r>
        <w:t>is</w:t>
      </w:r>
      <w:r w:rsidR="00570E15">
        <w:t xml:space="preserve"> </w:t>
      </w:r>
      <w:r>
        <w:t>decided</w:t>
      </w:r>
      <w:r w:rsidR="00570E15">
        <w:t xml:space="preserve"> </w:t>
      </w:r>
      <w:r>
        <w:t>by</w:t>
      </w:r>
      <w:r w:rsidR="00570E15">
        <w:t xml:space="preserve"> </w:t>
      </w:r>
      <w:r>
        <w:t>the</w:t>
      </w:r>
      <w:r w:rsidR="00570E15">
        <w:t xml:space="preserve"> </w:t>
      </w:r>
      <w:r>
        <w:t>Chair.</w:t>
      </w:r>
    </w:p>
    <w:p w14:paraId="5C9ADD18" w14:textId="49389C2D" w:rsidR="00BE6A53" w:rsidRDefault="15CC0789" w:rsidP="00BB16D7">
      <w:pPr>
        <w:pStyle w:val="ListParagraph"/>
        <w:numPr>
          <w:ilvl w:val="2"/>
          <w:numId w:val="3"/>
        </w:numPr>
        <w:jc w:val="both"/>
      </w:pPr>
      <w:r>
        <w:t>All</w:t>
      </w:r>
      <w:r w:rsidR="00570E15">
        <w:t xml:space="preserve"> </w:t>
      </w:r>
      <w:r>
        <w:t>matters</w:t>
      </w:r>
      <w:r w:rsidR="00570E15">
        <w:t xml:space="preserve"> </w:t>
      </w:r>
      <w:r>
        <w:t>to</w:t>
      </w:r>
      <w:r w:rsidR="00570E15">
        <w:t xml:space="preserve"> </w:t>
      </w:r>
      <w:r>
        <w:t>be</w:t>
      </w:r>
      <w:r w:rsidR="00570E15">
        <w:t xml:space="preserve"> </w:t>
      </w:r>
      <w:r>
        <w:t>included</w:t>
      </w:r>
      <w:r w:rsidR="00570E15">
        <w:t xml:space="preserve"> </w:t>
      </w:r>
      <w:r>
        <w:t>on</w:t>
      </w:r>
      <w:r w:rsidR="00570E15">
        <w:t xml:space="preserve"> </w:t>
      </w:r>
      <w:r>
        <w:t>the</w:t>
      </w:r>
      <w:r w:rsidR="00570E15">
        <w:t xml:space="preserve"> </w:t>
      </w:r>
      <w:r>
        <w:t>agenda</w:t>
      </w:r>
      <w:r w:rsidR="00570E15">
        <w:t xml:space="preserve"> </w:t>
      </w:r>
      <w:r>
        <w:t>for</w:t>
      </w:r>
      <w:r w:rsidR="00570E15">
        <w:t xml:space="preserve"> </w:t>
      </w:r>
      <w:r>
        <w:t>a</w:t>
      </w:r>
      <w:r w:rsidR="00570E15">
        <w:t xml:space="preserve"> </w:t>
      </w:r>
      <w:r>
        <w:t>meeting</w:t>
      </w:r>
      <w:r w:rsidR="00570E15">
        <w:t xml:space="preserve"> </w:t>
      </w:r>
      <w:r>
        <w:t>must</w:t>
      </w:r>
      <w:r w:rsidR="00570E15">
        <w:t xml:space="preserve"> </w:t>
      </w:r>
      <w:r>
        <w:t>be</w:t>
      </w:r>
      <w:r w:rsidR="00570E15">
        <w:t xml:space="preserve"> </w:t>
      </w:r>
      <w:r>
        <w:t>sent</w:t>
      </w:r>
      <w:r w:rsidR="00570E15">
        <w:t xml:space="preserve"> </w:t>
      </w:r>
      <w:r>
        <w:t>to</w:t>
      </w:r>
      <w:r w:rsidR="00570E15">
        <w:t xml:space="preserve"> </w:t>
      </w:r>
      <w:r>
        <w:t>the</w:t>
      </w:r>
      <w:r w:rsidR="00570E15">
        <w:t xml:space="preserve"> </w:t>
      </w:r>
      <w:r>
        <w:t>Chair.</w:t>
      </w:r>
    </w:p>
    <w:p w14:paraId="2491129C" w14:textId="283B5D5D" w:rsidR="00BE6A53" w:rsidRDefault="15CC0789" w:rsidP="00BB16D7">
      <w:pPr>
        <w:pStyle w:val="ListParagraph"/>
        <w:numPr>
          <w:ilvl w:val="2"/>
          <w:numId w:val="3"/>
        </w:numPr>
        <w:jc w:val="both"/>
      </w:pPr>
      <w:r>
        <w:t>The</w:t>
      </w:r>
      <w:r w:rsidR="00570E15">
        <w:t xml:space="preserve"> </w:t>
      </w:r>
      <w:r>
        <w:t>agenda</w:t>
      </w:r>
      <w:r w:rsidR="00570E15">
        <w:t xml:space="preserve"> </w:t>
      </w:r>
      <w:r>
        <w:t>must</w:t>
      </w:r>
      <w:r w:rsidR="00570E15">
        <w:t xml:space="preserve"> </w:t>
      </w:r>
      <w:r>
        <w:t>conclude</w:t>
      </w:r>
      <w:r w:rsidR="00570E15">
        <w:t xml:space="preserve"> </w:t>
      </w:r>
      <w:r>
        <w:t>with</w:t>
      </w:r>
      <w:r w:rsidR="00570E15">
        <w:t xml:space="preserve"> </w:t>
      </w:r>
      <w:r>
        <w:t>“Any</w:t>
      </w:r>
      <w:r w:rsidR="00570E15">
        <w:t xml:space="preserve"> </w:t>
      </w:r>
      <w:r>
        <w:t>Other</w:t>
      </w:r>
      <w:r w:rsidR="00570E15">
        <w:t xml:space="preserve"> </w:t>
      </w:r>
      <w:r>
        <w:t>Business”.</w:t>
      </w:r>
    </w:p>
    <w:p w14:paraId="23926898" w14:textId="2EA61CE0" w:rsidR="00923137" w:rsidRDefault="00923137" w:rsidP="00BB16D7">
      <w:pPr>
        <w:pStyle w:val="Heading3"/>
        <w:ind w:left="360"/>
        <w:jc w:val="both"/>
      </w:pPr>
      <w:bookmarkStart w:id="6" w:name="_Toc517283151"/>
      <w:r>
        <w:t>Motions</w:t>
      </w:r>
      <w:bookmarkEnd w:id="6"/>
    </w:p>
    <w:p w14:paraId="43011124" w14:textId="6AFF9EA8" w:rsidR="00BE6A53" w:rsidRDefault="15CC0789" w:rsidP="00BB16D7">
      <w:pPr>
        <w:pStyle w:val="ListParagraph"/>
        <w:numPr>
          <w:ilvl w:val="1"/>
          <w:numId w:val="3"/>
        </w:numPr>
        <w:jc w:val="both"/>
      </w:pPr>
      <w:r>
        <w:t>All</w:t>
      </w:r>
      <w:r w:rsidR="00570E15">
        <w:t xml:space="preserve"> </w:t>
      </w:r>
      <w:r>
        <w:t>motions</w:t>
      </w:r>
      <w:r w:rsidR="00570E15">
        <w:t xml:space="preserve"> </w:t>
      </w:r>
      <w:r>
        <w:t>must</w:t>
      </w:r>
      <w:r w:rsidR="00570E15">
        <w:t xml:space="preserve"> </w:t>
      </w:r>
      <w:r>
        <w:t>be</w:t>
      </w:r>
      <w:r w:rsidR="00570E15">
        <w:t xml:space="preserve"> </w:t>
      </w:r>
      <w:r>
        <w:t>supported</w:t>
      </w:r>
      <w:r w:rsidR="00570E15">
        <w:t xml:space="preserve"> </w:t>
      </w:r>
      <w:r>
        <w:t>by</w:t>
      </w:r>
      <w:r w:rsidR="00570E15">
        <w:t xml:space="preserve"> </w:t>
      </w:r>
      <w:r>
        <w:t>two</w:t>
      </w:r>
      <w:r w:rsidR="00570E15">
        <w:t xml:space="preserve"> </w:t>
      </w:r>
      <w:r>
        <w:t>members</w:t>
      </w:r>
      <w:r w:rsidR="00570E15">
        <w:t xml:space="preserve"> </w:t>
      </w:r>
      <w:r>
        <w:t>of</w:t>
      </w:r>
      <w:r w:rsidR="00570E15">
        <w:t xml:space="preserve"> </w:t>
      </w:r>
      <w:r>
        <w:t>the</w:t>
      </w:r>
      <w:r w:rsidR="00570E15">
        <w:t xml:space="preserve"> </w:t>
      </w:r>
      <w:r>
        <w:t>JCR</w:t>
      </w:r>
      <w:r w:rsidR="00570E15">
        <w:t xml:space="preserve"> </w:t>
      </w:r>
      <w:r>
        <w:t>or</w:t>
      </w:r>
      <w:r w:rsidR="00570E15">
        <w:t xml:space="preserve"> </w:t>
      </w:r>
      <w:r>
        <w:t>by</w:t>
      </w:r>
      <w:r w:rsidR="00570E15">
        <w:t xml:space="preserve"> </w:t>
      </w:r>
      <w:r>
        <w:t>a</w:t>
      </w:r>
      <w:r w:rsidR="00570E15">
        <w:t xml:space="preserve"> </w:t>
      </w:r>
      <w:r>
        <w:t>recognised</w:t>
      </w:r>
      <w:r w:rsidR="00570E15">
        <w:t xml:space="preserve"> </w:t>
      </w:r>
      <w:r>
        <w:t>JCR</w:t>
      </w:r>
      <w:r w:rsidR="00570E15">
        <w:t xml:space="preserve"> </w:t>
      </w:r>
      <w:r>
        <w:t>committee,</w:t>
      </w:r>
      <w:r w:rsidR="00570E15">
        <w:t xml:space="preserve"> </w:t>
      </w:r>
      <w:r>
        <w:t>club</w:t>
      </w:r>
      <w:r w:rsidR="00570E15">
        <w:t xml:space="preserve"> </w:t>
      </w:r>
      <w:r>
        <w:t>or</w:t>
      </w:r>
      <w:r w:rsidR="00570E15">
        <w:t xml:space="preserve"> </w:t>
      </w:r>
      <w:r>
        <w:t>society.</w:t>
      </w:r>
    </w:p>
    <w:p w14:paraId="381B3570" w14:textId="37481266" w:rsidR="00B64BC3" w:rsidRDefault="15CC0789" w:rsidP="00BB16D7">
      <w:pPr>
        <w:pStyle w:val="ListParagraph"/>
        <w:numPr>
          <w:ilvl w:val="1"/>
          <w:numId w:val="3"/>
        </w:numPr>
        <w:jc w:val="both"/>
      </w:pPr>
      <w:r>
        <w:t>A</w:t>
      </w:r>
      <w:r w:rsidR="00570E15">
        <w:t xml:space="preserve"> </w:t>
      </w:r>
      <w:r>
        <w:t>motion</w:t>
      </w:r>
      <w:r w:rsidR="00570E15">
        <w:t xml:space="preserve"> </w:t>
      </w:r>
      <w:r>
        <w:t>that</w:t>
      </w:r>
      <w:r w:rsidR="00570E15">
        <w:t xml:space="preserve"> </w:t>
      </w:r>
      <w:r>
        <w:t>does</w:t>
      </w:r>
      <w:r w:rsidR="00570E15">
        <w:t xml:space="preserve"> </w:t>
      </w:r>
      <w:r>
        <w:t>not</w:t>
      </w:r>
      <w:r w:rsidR="00570E15">
        <w:t xml:space="preserve"> </w:t>
      </w:r>
      <w:r>
        <w:t>appear</w:t>
      </w:r>
      <w:r w:rsidR="00570E15">
        <w:t xml:space="preserve"> </w:t>
      </w:r>
      <w:r>
        <w:t>on</w:t>
      </w:r>
      <w:r w:rsidR="00570E15">
        <w:t xml:space="preserve"> </w:t>
      </w:r>
      <w:r>
        <w:t>the</w:t>
      </w:r>
      <w:r w:rsidR="00570E15">
        <w:t xml:space="preserve"> </w:t>
      </w:r>
      <w:r>
        <w:t>agenda</w:t>
      </w:r>
      <w:r w:rsidR="00570E15">
        <w:t xml:space="preserve"> </w:t>
      </w:r>
      <w:r>
        <w:t>may</w:t>
      </w:r>
      <w:r w:rsidR="00570E15">
        <w:t xml:space="preserve"> </w:t>
      </w:r>
      <w:r>
        <w:t>be</w:t>
      </w:r>
      <w:r w:rsidR="00570E15">
        <w:t xml:space="preserve"> </w:t>
      </w:r>
      <w:r>
        <w:t>brought</w:t>
      </w:r>
      <w:r w:rsidR="00570E15">
        <w:t xml:space="preserve"> </w:t>
      </w:r>
      <w:r>
        <w:t>under</w:t>
      </w:r>
      <w:r w:rsidR="00570E15">
        <w:t xml:space="preserve"> </w:t>
      </w:r>
      <w:r>
        <w:t>“Any</w:t>
      </w:r>
      <w:r w:rsidR="00570E15">
        <w:t xml:space="preserve"> </w:t>
      </w:r>
      <w:r>
        <w:t>Other</w:t>
      </w:r>
      <w:r w:rsidR="00570E15">
        <w:t xml:space="preserve"> </w:t>
      </w:r>
      <w:r>
        <w:t>Business”</w:t>
      </w:r>
      <w:r w:rsidR="00570E15">
        <w:t xml:space="preserve"> </w:t>
      </w:r>
      <w:r>
        <w:t>and</w:t>
      </w:r>
      <w:r w:rsidR="00570E15">
        <w:t xml:space="preserve"> </w:t>
      </w:r>
      <w:r>
        <w:t>discussed</w:t>
      </w:r>
      <w:r w:rsidR="00570E15">
        <w:t xml:space="preserve"> </w:t>
      </w:r>
      <w:r>
        <w:t>at</w:t>
      </w:r>
      <w:r w:rsidR="00570E15">
        <w:t xml:space="preserve"> </w:t>
      </w:r>
      <w:r>
        <w:t>the</w:t>
      </w:r>
      <w:r w:rsidR="00570E15">
        <w:t xml:space="preserve"> </w:t>
      </w:r>
      <w:r>
        <w:t>discretion</w:t>
      </w:r>
      <w:r w:rsidR="00570E15">
        <w:t xml:space="preserve"> </w:t>
      </w:r>
      <w:r>
        <w:t>of</w:t>
      </w:r>
      <w:r w:rsidR="00570E15">
        <w:t xml:space="preserve"> </w:t>
      </w:r>
      <w:r>
        <w:t>the</w:t>
      </w:r>
      <w:r w:rsidR="00570E15">
        <w:t xml:space="preserve"> </w:t>
      </w:r>
      <w:r>
        <w:t>Chair,</w:t>
      </w:r>
      <w:r w:rsidR="00570E15">
        <w:t xml:space="preserve"> </w:t>
      </w:r>
      <w:r>
        <w:t>except</w:t>
      </w:r>
      <w:r w:rsidR="00570E15">
        <w:t xml:space="preserve"> </w:t>
      </w:r>
      <w:r>
        <w:t>for</w:t>
      </w:r>
      <w:r w:rsidR="00570E15">
        <w:t xml:space="preserve"> </w:t>
      </w:r>
      <w:r>
        <w:t>the</w:t>
      </w:r>
      <w:r w:rsidR="00570E15">
        <w:t xml:space="preserve"> </w:t>
      </w:r>
      <w:r>
        <w:t>following</w:t>
      </w:r>
      <w:r w:rsidR="00570E15">
        <w:t xml:space="preserve"> </w:t>
      </w:r>
      <w:r>
        <w:t>types</w:t>
      </w:r>
      <w:r w:rsidR="00570E15">
        <w:t xml:space="preserve"> </w:t>
      </w:r>
      <w:r>
        <w:t>of</w:t>
      </w:r>
      <w:r w:rsidR="00570E15">
        <w:t xml:space="preserve"> </w:t>
      </w:r>
      <w:r>
        <w:t>motion:</w:t>
      </w:r>
    </w:p>
    <w:p w14:paraId="0369D314" w14:textId="00ECF3F5" w:rsidR="00BE6A53" w:rsidRDefault="00B64BC3" w:rsidP="00BB16D7">
      <w:pPr>
        <w:pStyle w:val="ListParagraph"/>
        <w:numPr>
          <w:ilvl w:val="0"/>
          <w:numId w:val="4"/>
        </w:numPr>
        <w:jc w:val="both"/>
      </w:pPr>
      <w:r>
        <w:lastRenderedPageBreak/>
        <w:t>A</w:t>
      </w:r>
      <w:r w:rsidR="00570E15">
        <w:t xml:space="preserve"> </w:t>
      </w:r>
      <w:r>
        <w:t>motion</w:t>
      </w:r>
      <w:r w:rsidR="00570E15">
        <w:t xml:space="preserve"> </w:t>
      </w:r>
      <w:r>
        <w:t>to</w:t>
      </w:r>
      <w:r w:rsidR="00570E15">
        <w:t xml:space="preserve"> </w:t>
      </w:r>
      <w:r>
        <w:t>authorise</w:t>
      </w:r>
      <w:r w:rsidR="00570E15">
        <w:t xml:space="preserve"> </w:t>
      </w:r>
      <w:r>
        <w:t>the</w:t>
      </w:r>
      <w:r w:rsidR="00570E15">
        <w:t xml:space="preserve"> </w:t>
      </w:r>
      <w:r>
        <w:t>use</w:t>
      </w:r>
      <w:r w:rsidR="00570E15">
        <w:t xml:space="preserve"> </w:t>
      </w:r>
      <w:r>
        <w:t>of</w:t>
      </w:r>
      <w:r w:rsidR="00570E15">
        <w:t xml:space="preserve"> </w:t>
      </w:r>
      <w:r>
        <w:t>JCR</w:t>
      </w:r>
      <w:r w:rsidR="00570E15">
        <w:t xml:space="preserve"> </w:t>
      </w:r>
      <w:r>
        <w:t>funds.</w:t>
      </w:r>
    </w:p>
    <w:p w14:paraId="4248A9D6" w14:textId="57F7ABF3" w:rsidR="00B64BC3" w:rsidRDefault="00B64BC3" w:rsidP="00BB16D7">
      <w:pPr>
        <w:pStyle w:val="ListParagraph"/>
        <w:numPr>
          <w:ilvl w:val="0"/>
          <w:numId w:val="4"/>
        </w:numPr>
        <w:jc w:val="both"/>
      </w:pPr>
      <w:r>
        <w:t>A</w:t>
      </w:r>
      <w:r w:rsidR="00570E15">
        <w:t xml:space="preserve"> </w:t>
      </w:r>
      <w:r>
        <w:t>motion</w:t>
      </w:r>
      <w:r w:rsidR="00570E15">
        <w:t xml:space="preserve"> </w:t>
      </w:r>
      <w:r>
        <w:t>to</w:t>
      </w:r>
      <w:r w:rsidR="00570E15">
        <w:t xml:space="preserve"> </w:t>
      </w:r>
      <w:r>
        <w:t>amend</w:t>
      </w:r>
      <w:r w:rsidR="00570E15">
        <w:t xml:space="preserve"> </w:t>
      </w:r>
      <w:r>
        <w:t>the</w:t>
      </w:r>
      <w:r w:rsidR="00570E15">
        <w:t xml:space="preserve"> </w:t>
      </w:r>
      <w:r>
        <w:t>Standing</w:t>
      </w:r>
      <w:r w:rsidR="00570E15">
        <w:t xml:space="preserve"> </w:t>
      </w:r>
      <w:r>
        <w:t>Orders.</w:t>
      </w:r>
    </w:p>
    <w:p w14:paraId="7711AF49" w14:textId="0E413941" w:rsidR="0009142A" w:rsidRDefault="00B64BC3" w:rsidP="00BB16D7">
      <w:pPr>
        <w:pStyle w:val="ListParagraph"/>
        <w:numPr>
          <w:ilvl w:val="0"/>
          <w:numId w:val="4"/>
        </w:numPr>
        <w:jc w:val="both"/>
      </w:pPr>
      <w:r>
        <w:t>A</w:t>
      </w:r>
      <w:r w:rsidR="00570E15">
        <w:t xml:space="preserve"> </w:t>
      </w:r>
      <w:r>
        <w:t>motion</w:t>
      </w:r>
      <w:r w:rsidR="00570E15">
        <w:t xml:space="preserve"> </w:t>
      </w:r>
      <w:r>
        <w:t>of</w:t>
      </w:r>
      <w:r w:rsidR="00570E15">
        <w:t xml:space="preserve"> </w:t>
      </w:r>
      <w:r>
        <w:t>no</w:t>
      </w:r>
      <w:r w:rsidR="00570E15">
        <w:t xml:space="preserve"> </w:t>
      </w:r>
      <w:r>
        <w:t>confidence.</w:t>
      </w:r>
    </w:p>
    <w:p w14:paraId="55588DDB" w14:textId="79F3EDB5" w:rsidR="00570E15" w:rsidRDefault="00570E15" w:rsidP="00BB16D7">
      <w:pPr>
        <w:pStyle w:val="ListParagraph"/>
        <w:numPr>
          <w:ilvl w:val="0"/>
          <w:numId w:val="4"/>
        </w:numPr>
        <w:jc w:val="both"/>
      </w:pPr>
      <w:r>
        <w:t xml:space="preserve">A motion </w:t>
      </w:r>
      <w:r w:rsidR="00934E32">
        <w:t>to give a</w:t>
      </w:r>
      <w:r>
        <w:t xml:space="preserve"> formal warning.</w:t>
      </w:r>
    </w:p>
    <w:p w14:paraId="02FB8377" w14:textId="78EA54C5" w:rsidR="0009142A" w:rsidRDefault="15CC0789" w:rsidP="00BB16D7">
      <w:pPr>
        <w:pStyle w:val="ListParagraph"/>
        <w:numPr>
          <w:ilvl w:val="1"/>
          <w:numId w:val="3"/>
        </w:numPr>
        <w:jc w:val="both"/>
      </w:pPr>
      <w:r>
        <w:t>A</w:t>
      </w:r>
      <w:r w:rsidR="00570E15">
        <w:t xml:space="preserve"> </w:t>
      </w:r>
      <w:r>
        <w:t>procedural</w:t>
      </w:r>
      <w:r w:rsidR="00570E15">
        <w:t xml:space="preserve"> </w:t>
      </w:r>
      <w:r>
        <w:t>motion,</w:t>
      </w:r>
      <w:r w:rsidR="00570E15">
        <w:t xml:space="preserve"> </w:t>
      </w:r>
      <w:r>
        <w:t>as</w:t>
      </w:r>
      <w:r w:rsidR="00570E15">
        <w:t xml:space="preserve"> </w:t>
      </w:r>
      <w:r>
        <w:t>defined</w:t>
      </w:r>
      <w:r w:rsidR="00570E15">
        <w:t xml:space="preserve"> </w:t>
      </w:r>
      <w:r>
        <w:t>by</w:t>
      </w:r>
      <w:r w:rsidR="00570E15">
        <w:t xml:space="preserve"> </w:t>
      </w:r>
      <w:r>
        <w:t>the</w:t>
      </w:r>
      <w:r w:rsidR="00570E15">
        <w:t xml:space="preserve"> </w:t>
      </w:r>
      <w:r>
        <w:t>relevant</w:t>
      </w:r>
      <w:r w:rsidR="00570E15">
        <w:t xml:space="preserve"> </w:t>
      </w:r>
      <w:r>
        <w:t>clauses</w:t>
      </w:r>
      <w:r w:rsidR="00570E15">
        <w:t xml:space="preserve"> </w:t>
      </w:r>
      <w:r>
        <w:t>below,</w:t>
      </w:r>
      <w:r w:rsidR="00570E15">
        <w:t xml:space="preserve"> </w:t>
      </w:r>
      <w:r>
        <w:t>may</w:t>
      </w:r>
      <w:r w:rsidR="00570E15">
        <w:t xml:space="preserve"> </w:t>
      </w:r>
      <w:r>
        <w:t>be</w:t>
      </w:r>
      <w:r w:rsidR="00570E15">
        <w:t xml:space="preserve"> </w:t>
      </w:r>
      <w:r>
        <w:t>proposed</w:t>
      </w:r>
      <w:r w:rsidR="00570E15">
        <w:t xml:space="preserve"> </w:t>
      </w:r>
      <w:r>
        <w:t>at</w:t>
      </w:r>
      <w:r w:rsidR="00570E15">
        <w:t xml:space="preserve"> </w:t>
      </w:r>
      <w:r>
        <w:t>any</w:t>
      </w:r>
      <w:r w:rsidR="00570E15">
        <w:t xml:space="preserve"> </w:t>
      </w:r>
      <w:r>
        <w:t>time.</w:t>
      </w:r>
    </w:p>
    <w:p w14:paraId="65A57821" w14:textId="79BC2812" w:rsidR="00B64BC3" w:rsidRDefault="15CC0789" w:rsidP="00BB16D7">
      <w:pPr>
        <w:pStyle w:val="ListParagraph"/>
        <w:numPr>
          <w:ilvl w:val="1"/>
          <w:numId w:val="3"/>
        </w:numPr>
        <w:jc w:val="both"/>
      </w:pPr>
      <w:r>
        <w:t>Any</w:t>
      </w:r>
      <w:r w:rsidR="00570E15">
        <w:t xml:space="preserve"> </w:t>
      </w:r>
      <w:r>
        <w:t>member</w:t>
      </w:r>
      <w:r w:rsidR="00570E15">
        <w:t xml:space="preserve"> </w:t>
      </w:r>
      <w:r>
        <w:t>of</w:t>
      </w:r>
      <w:r w:rsidR="00570E15">
        <w:t xml:space="preserve"> </w:t>
      </w:r>
      <w:r>
        <w:t>the</w:t>
      </w:r>
      <w:r w:rsidR="00570E15">
        <w:t xml:space="preserve"> </w:t>
      </w:r>
      <w:r>
        <w:t>JCR</w:t>
      </w:r>
      <w:r w:rsidR="00570E15">
        <w:t xml:space="preserve"> </w:t>
      </w:r>
      <w:r>
        <w:t>may</w:t>
      </w:r>
      <w:r w:rsidR="00570E15">
        <w:t xml:space="preserve"> </w:t>
      </w:r>
      <w:r>
        <w:t>propose</w:t>
      </w:r>
      <w:r w:rsidR="00570E15">
        <w:t xml:space="preserve"> </w:t>
      </w:r>
      <w:r>
        <w:t>an</w:t>
      </w:r>
      <w:r w:rsidR="00570E15">
        <w:t xml:space="preserve"> </w:t>
      </w:r>
      <w:r>
        <w:t>amendment</w:t>
      </w:r>
      <w:r w:rsidR="00570E15">
        <w:t xml:space="preserve"> </w:t>
      </w:r>
      <w:r>
        <w:t>to</w:t>
      </w:r>
      <w:r w:rsidR="00570E15">
        <w:t xml:space="preserve"> </w:t>
      </w:r>
      <w:r>
        <w:t>a</w:t>
      </w:r>
      <w:r w:rsidR="00570E15">
        <w:t xml:space="preserve"> </w:t>
      </w:r>
      <w:r>
        <w:t>motion.</w:t>
      </w:r>
      <w:r w:rsidR="00570E15">
        <w:t xml:space="preserve"> </w:t>
      </w:r>
      <w:r>
        <w:t>If</w:t>
      </w:r>
      <w:r w:rsidR="00570E15">
        <w:t xml:space="preserve"> </w:t>
      </w:r>
      <w:r>
        <w:t>this</w:t>
      </w:r>
      <w:r w:rsidR="00570E15">
        <w:t xml:space="preserve"> </w:t>
      </w:r>
      <w:r>
        <w:t>is</w:t>
      </w:r>
      <w:r w:rsidR="00570E15">
        <w:t xml:space="preserve"> </w:t>
      </w:r>
      <w:r>
        <w:t>seconded</w:t>
      </w:r>
      <w:r w:rsidR="00570E15">
        <w:t xml:space="preserve"> </w:t>
      </w:r>
      <w:r>
        <w:t>by</w:t>
      </w:r>
      <w:r w:rsidR="00570E15">
        <w:t xml:space="preserve"> </w:t>
      </w:r>
      <w:r>
        <w:t>another</w:t>
      </w:r>
      <w:r w:rsidR="00570E15">
        <w:t xml:space="preserve"> </w:t>
      </w:r>
      <w:r>
        <w:t>member</w:t>
      </w:r>
      <w:r w:rsidR="00570E15">
        <w:t xml:space="preserve"> </w:t>
      </w:r>
      <w:r>
        <w:t>the</w:t>
      </w:r>
      <w:r w:rsidR="00570E15">
        <w:t xml:space="preserve"> </w:t>
      </w:r>
      <w:r>
        <w:t>meeting</w:t>
      </w:r>
      <w:r w:rsidR="00570E15">
        <w:t xml:space="preserve"> </w:t>
      </w:r>
      <w:r>
        <w:t>will</w:t>
      </w:r>
      <w:r w:rsidR="00570E15">
        <w:t xml:space="preserve"> </w:t>
      </w:r>
      <w:r>
        <w:t>debate</w:t>
      </w:r>
      <w:r w:rsidR="00570E15">
        <w:t xml:space="preserve"> </w:t>
      </w:r>
      <w:r>
        <w:t>the</w:t>
      </w:r>
      <w:r w:rsidR="00570E15">
        <w:t xml:space="preserve"> </w:t>
      </w:r>
      <w:r>
        <w:t>amendment</w:t>
      </w:r>
      <w:r w:rsidR="00570E15">
        <w:t xml:space="preserve"> </w:t>
      </w:r>
      <w:r>
        <w:t>and</w:t>
      </w:r>
      <w:r w:rsidR="00570E15">
        <w:t xml:space="preserve"> </w:t>
      </w:r>
      <w:r>
        <w:t>put</w:t>
      </w:r>
      <w:r w:rsidR="00570E15">
        <w:t xml:space="preserve"> </w:t>
      </w:r>
      <w:r>
        <w:t>it</w:t>
      </w:r>
      <w:r w:rsidR="00570E15">
        <w:t xml:space="preserve"> </w:t>
      </w:r>
      <w:r>
        <w:t>to</w:t>
      </w:r>
      <w:r w:rsidR="00570E15">
        <w:t xml:space="preserve"> </w:t>
      </w:r>
      <w:r>
        <w:t>a</w:t>
      </w:r>
      <w:r w:rsidR="00570E15">
        <w:t xml:space="preserve"> </w:t>
      </w:r>
      <w:r>
        <w:t>vote.</w:t>
      </w:r>
    </w:p>
    <w:p w14:paraId="386246C2" w14:textId="0DF1420D" w:rsidR="00B64BC3" w:rsidRDefault="15CC0789" w:rsidP="00BB16D7">
      <w:pPr>
        <w:pStyle w:val="ListParagraph"/>
        <w:numPr>
          <w:ilvl w:val="2"/>
          <w:numId w:val="3"/>
        </w:numPr>
        <w:jc w:val="both"/>
      </w:pPr>
      <w:r>
        <w:t>An</w:t>
      </w:r>
      <w:r w:rsidR="00570E15">
        <w:t xml:space="preserve"> </w:t>
      </w:r>
      <w:r>
        <w:t>amendment</w:t>
      </w:r>
      <w:r w:rsidR="00570E15">
        <w:t xml:space="preserve"> </w:t>
      </w:r>
      <w:r>
        <w:t>may</w:t>
      </w:r>
      <w:r w:rsidR="00570E15">
        <w:t xml:space="preserve"> </w:t>
      </w:r>
      <w:r>
        <w:t>not</w:t>
      </w:r>
      <w:r w:rsidR="00570E15">
        <w:t xml:space="preserve"> </w:t>
      </w:r>
      <w:r>
        <w:t>be</w:t>
      </w:r>
      <w:r w:rsidR="00570E15">
        <w:t xml:space="preserve"> </w:t>
      </w:r>
      <w:r>
        <w:t>amended.</w:t>
      </w:r>
      <w:r w:rsidR="00570E15">
        <w:t xml:space="preserve"> </w:t>
      </w:r>
      <w:r>
        <w:t>The</w:t>
      </w:r>
      <w:r w:rsidR="00570E15">
        <w:t xml:space="preserve"> </w:t>
      </w:r>
      <w:r>
        <w:t>original</w:t>
      </w:r>
      <w:r w:rsidR="00570E15">
        <w:t xml:space="preserve"> </w:t>
      </w:r>
      <w:r>
        <w:t>amendment</w:t>
      </w:r>
      <w:r w:rsidR="00570E15">
        <w:t xml:space="preserve"> </w:t>
      </w:r>
      <w:r>
        <w:t>must</w:t>
      </w:r>
      <w:r w:rsidR="00570E15">
        <w:t xml:space="preserve"> </w:t>
      </w:r>
      <w:r>
        <w:t>be</w:t>
      </w:r>
      <w:r w:rsidR="00570E15">
        <w:t xml:space="preserve"> </w:t>
      </w:r>
      <w:r>
        <w:t>put</w:t>
      </w:r>
      <w:r w:rsidR="00570E15">
        <w:t xml:space="preserve"> </w:t>
      </w:r>
      <w:r>
        <w:t>to</w:t>
      </w:r>
      <w:r w:rsidR="00570E15">
        <w:t xml:space="preserve"> </w:t>
      </w:r>
      <w:r>
        <w:t>a</w:t>
      </w:r>
      <w:r w:rsidR="00570E15">
        <w:t xml:space="preserve"> </w:t>
      </w:r>
      <w:r>
        <w:t>vote</w:t>
      </w:r>
      <w:r w:rsidR="00570E15">
        <w:t xml:space="preserve"> </w:t>
      </w:r>
      <w:r>
        <w:t>before</w:t>
      </w:r>
      <w:r w:rsidR="00570E15">
        <w:t xml:space="preserve"> </w:t>
      </w:r>
      <w:r>
        <w:t>a</w:t>
      </w:r>
      <w:r w:rsidR="00570E15">
        <w:t xml:space="preserve"> </w:t>
      </w:r>
      <w:r>
        <w:t>second</w:t>
      </w:r>
      <w:r w:rsidR="00570E15">
        <w:t xml:space="preserve"> </w:t>
      </w:r>
      <w:r>
        <w:t>amendment</w:t>
      </w:r>
      <w:r w:rsidR="00570E15">
        <w:t xml:space="preserve"> </w:t>
      </w:r>
      <w:r>
        <w:t>can</w:t>
      </w:r>
      <w:r w:rsidR="00570E15">
        <w:t xml:space="preserve"> </w:t>
      </w:r>
      <w:r>
        <w:t>be</w:t>
      </w:r>
      <w:r w:rsidR="00570E15">
        <w:t xml:space="preserve"> </w:t>
      </w:r>
      <w:r>
        <w:t>discussed.</w:t>
      </w:r>
    </w:p>
    <w:p w14:paraId="0DA5E460" w14:textId="1480C2ED" w:rsidR="00B64BC3" w:rsidRDefault="15CC0789" w:rsidP="00BB16D7">
      <w:pPr>
        <w:pStyle w:val="ListParagraph"/>
        <w:numPr>
          <w:ilvl w:val="1"/>
          <w:numId w:val="3"/>
        </w:numPr>
        <w:jc w:val="both"/>
      </w:pPr>
      <w:r>
        <w:t>The</w:t>
      </w:r>
      <w:r w:rsidR="00570E15">
        <w:t xml:space="preserve"> </w:t>
      </w:r>
      <w:r>
        <w:t>Chair</w:t>
      </w:r>
      <w:r w:rsidR="00570E15">
        <w:t xml:space="preserve"> </w:t>
      </w:r>
      <w:r>
        <w:t>may</w:t>
      </w:r>
      <w:r w:rsidR="00570E15">
        <w:t xml:space="preserve"> </w:t>
      </w:r>
      <w:r>
        <w:t>amend</w:t>
      </w:r>
      <w:r w:rsidR="00570E15">
        <w:t xml:space="preserve"> </w:t>
      </w:r>
      <w:r>
        <w:t>motions</w:t>
      </w:r>
      <w:r w:rsidR="00570E15">
        <w:t xml:space="preserve"> </w:t>
      </w:r>
      <w:r>
        <w:t>without</w:t>
      </w:r>
      <w:r w:rsidR="00570E15">
        <w:t xml:space="preserve"> </w:t>
      </w:r>
      <w:r>
        <w:t>vote</w:t>
      </w:r>
      <w:r w:rsidR="00570E15">
        <w:t xml:space="preserve"> </w:t>
      </w:r>
      <w:r>
        <w:t>to</w:t>
      </w:r>
      <w:r w:rsidR="00570E15">
        <w:t xml:space="preserve"> </w:t>
      </w:r>
      <w:r>
        <w:t>correct</w:t>
      </w:r>
      <w:r w:rsidR="00570E15">
        <w:t xml:space="preserve"> </w:t>
      </w:r>
      <w:r>
        <w:t>a</w:t>
      </w:r>
      <w:r w:rsidR="00570E15">
        <w:t xml:space="preserve"> </w:t>
      </w:r>
      <w:r>
        <w:t>printing</w:t>
      </w:r>
      <w:r w:rsidR="00570E15">
        <w:t xml:space="preserve"> </w:t>
      </w:r>
      <w:r>
        <w:t>or</w:t>
      </w:r>
      <w:r w:rsidR="00570E15">
        <w:t xml:space="preserve"> </w:t>
      </w:r>
      <w:r>
        <w:t>grammatical</w:t>
      </w:r>
      <w:r w:rsidR="00570E15">
        <w:t xml:space="preserve"> </w:t>
      </w:r>
      <w:r>
        <w:t>error</w:t>
      </w:r>
      <w:r w:rsidR="00570E15">
        <w:t xml:space="preserve"> </w:t>
      </w:r>
      <w:r>
        <w:t>only.</w:t>
      </w:r>
    </w:p>
    <w:p w14:paraId="47263591" w14:textId="2C8B98F3" w:rsidR="00570E15" w:rsidRDefault="00570E15" w:rsidP="00570E15">
      <w:pPr>
        <w:pStyle w:val="ListParagraph"/>
        <w:numPr>
          <w:ilvl w:val="1"/>
          <w:numId w:val="3"/>
        </w:numPr>
        <w:jc w:val="both"/>
      </w:pPr>
      <w:r w:rsidRPr="00570E15">
        <w:t>A</w:t>
      </w:r>
      <w:r>
        <w:t xml:space="preserve"> </w:t>
      </w:r>
      <w:r w:rsidRPr="00570E15">
        <w:t>motion</w:t>
      </w:r>
      <w:r>
        <w:t xml:space="preserve"> </w:t>
      </w:r>
      <w:r w:rsidRPr="00570E15">
        <w:t>of</w:t>
      </w:r>
      <w:r>
        <w:t xml:space="preserve"> </w:t>
      </w:r>
      <w:r w:rsidRPr="00570E15">
        <w:t>no</w:t>
      </w:r>
      <w:r>
        <w:t xml:space="preserve"> </w:t>
      </w:r>
      <w:r w:rsidRPr="00570E15">
        <w:t>confidence</w:t>
      </w:r>
      <w:r>
        <w:t xml:space="preserve"> </w:t>
      </w:r>
      <w:r w:rsidRPr="00570E15">
        <w:t>can</w:t>
      </w:r>
      <w:r>
        <w:t xml:space="preserve"> </w:t>
      </w:r>
      <w:r w:rsidRPr="00570E15">
        <w:t>only</w:t>
      </w:r>
      <w:r>
        <w:t xml:space="preserve"> </w:t>
      </w:r>
      <w:r w:rsidRPr="00570E15">
        <w:t>be</w:t>
      </w:r>
      <w:r>
        <w:t xml:space="preserve"> </w:t>
      </w:r>
      <w:r w:rsidRPr="00570E15">
        <w:t>moved</w:t>
      </w:r>
      <w:r>
        <w:t xml:space="preserve"> </w:t>
      </w:r>
      <w:r w:rsidRPr="00570E15">
        <w:t>by</w:t>
      </w:r>
      <w:r>
        <w:t xml:space="preserve"> </w:t>
      </w:r>
      <w:r w:rsidRPr="00570E15">
        <w:t>the</w:t>
      </w:r>
      <w:r>
        <w:t xml:space="preserve"> </w:t>
      </w:r>
      <w:r w:rsidRPr="00570E15">
        <w:t>JCR</w:t>
      </w:r>
      <w:r>
        <w:t xml:space="preserve"> </w:t>
      </w:r>
      <w:r w:rsidRPr="00570E15">
        <w:t>President,</w:t>
      </w:r>
      <w:r>
        <w:t xml:space="preserve"> </w:t>
      </w:r>
      <w:r w:rsidRPr="00570E15">
        <w:t>Governance</w:t>
      </w:r>
      <w:r>
        <w:t xml:space="preserve"> </w:t>
      </w:r>
      <w:r w:rsidRPr="00570E15">
        <w:t>Committee</w:t>
      </w:r>
      <w:r>
        <w:t xml:space="preserve"> </w:t>
      </w:r>
      <w:r w:rsidRPr="00570E15">
        <w:t>or</w:t>
      </w:r>
      <w:r>
        <w:t xml:space="preserve"> </w:t>
      </w:r>
      <w:r w:rsidRPr="00570E15">
        <w:t>a</w:t>
      </w:r>
      <w:r>
        <w:t xml:space="preserve"> </w:t>
      </w:r>
      <w:r w:rsidRPr="00570E15">
        <w:t>member</w:t>
      </w:r>
      <w:r>
        <w:t xml:space="preserve"> </w:t>
      </w:r>
      <w:r w:rsidRPr="00570E15">
        <w:t>with</w:t>
      </w:r>
      <w:r>
        <w:t xml:space="preserve"> </w:t>
      </w:r>
      <w:r w:rsidRPr="00570E15">
        <w:t>the</w:t>
      </w:r>
      <w:r>
        <w:t xml:space="preserve"> </w:t>
      </w:r>
      <w:r w:rsidRPr="00570E15">
        <w:t>supporting</w:t>
      </w:r>
      <w:r>
        <w:t xml:space="preserve"> </w:t>
      </w:r>
      <w:r w:rsidRPr="00570E15">
        <w:t>signatures</w:t>
      </w:r>
      <w:r>
        <w:t xml:space="preserve"> </w:t>
      </w:r>
      <w:r w:rsidRPr="00570E15">
        <w:t>of</w:t>
      </w:r>
      <w:r>
        <w:t xml:space="preserve"> </w:t>
      </w:r>
      <w:r w:rsidRPr="00570E15">
        <w:t>at</w:t>
      </w:r>
      <w:r>
        <w:t xml:space="preserve"> </w:t>
      </w:r>
      <w:r w:rsidRPr="00570E15">
        <w:t>least</w:t>
      </w:r>
      <w:r>
        <w:t xml:space="preserve"> </w:t>
      </w:r>
      <w:r w:rsidRPr="00570E15">
        <w:t>10%</w:t>
      </w:r>
      <w:r>
        <w:t xml:space="preserve"> </w:t>
      </w:r>
      <w:r w:rsidRPr="00570E15">
        <w:t>of</w:t>
      </w:r>
      <w:r>
        <w:t xml:space="preserve"> </w:t>
      </w:r>
      <w:r w:rsidRPr="00570E15">
        <w:t>JCR</w:t>
      </w:r>
      <w:r>
        <w:t xml:space="preserve"> </w:t>
      </w:r>
      <w:r w:rsidRPr="00570E15">
        <w:t>members.</w:t>
      </w:r>
    </w:p>
    <w:p w14:paraId="0277748D" w14:textId="3F649773" w:rsidR="00934E32" w:rsidRDefault="00934E32" w:rsidP="00570E15">
      <w:pPr>
        <w:pStyle w:val="ListParagraph"/>
        <w:numPr>
          <w:ilvl w:val="1"/>
          <w:numId w:val="3"/>
        </w:numPr>
        <w:jc w:val="both"/>
      </w:pPr>
      <w:r>
        <w:t>Motions of no confidence and motions to give formal warnings must receive at least two-thirds of the vote to be passed.</w:t>
      </w:r>
    </w:p>
    <w:p w14:paraId="033729D3" w14:textId="288CC46A" w:rsidR="00923137" w:rsidRDefault="00C26CF8" w:rsidP="00BB16D7">
      <w:pPr>
        <w:pStyle w:val="Heading3"/>
        <w:ind w:left="360"/>
        <w:jc w:val="both"/>
      </w:pPr>
      <w:bookmarkStart w:id="7" w:name="_Toc517283152"/>
      <w:r>
        <w:t>General</w:t>
      </w:r>
      <w:r w:rsidR="00570E15">
        <w:t xml:space="preserve"> </w:t>
      </w:r>
      <w:r w:rsidR="00923137">
        <w:t>Procedure</w:t>
      </w:r>
      <w:bookmarkEnd w:id="7"/>
    </w:p>
    <w:p w14:paraId="3CD76E51" w14:textId="3AA59810" w:rsidR="00B97006" w:rsidRDefault="15CC0789" w:rsidP="00BB16D7">
      <w:pPr>
        <w:pStyle w:val="ListParagraph"/>
        <w:numPr>
          <w:ilvl w:val="1"/>
          <w:numId w:val="3"/>
        </w:numPr>
        <w:jc w:val="both"/>
      </w:pPr>
      <w:r>
        <w:t>Only</w:t>
      </w:r>
      <w:r w:rsidR="00570E15">
        <w:t xml:space="preserve"> </w:t>
      </w:r>
      <w:r>
        <w:t>one</w:t>
      </w:r>
      <w:r w:rsidR="00570E15">
        <w:t xml:space="preserve"> </w:t>
      </w:r>
      <w:r>
        <w:t>matter</w:t>
      </w:r>
      <w:r w:rsidR="00570E15">
        <w:t xml:space="preserve"> </w:t>
      </w:r>
      <w:r>
        <w:t>at</w:t>
      </w:r>
      <w:r w:rsidR="00570E15">
        <w:t xml:space="preserve"> </w:t>
      </w:r>
      <w:r>
        <w:t>a</w:t>
      </w:r>
      <w:r w:rsidR="00570E15">
        <w:t xml:space="preserve"> </w:t>
      </w:r>
      <w:r>
        <w:t>time</w:t>
      </w:r>
      <w:r w:rsidR="00570E15">
        <w:t xml:space="preserve"> </w:t>
      </w:r>
      <w:r>
        <w:t>may</w:t>
      </w:r>
      <w:r w:rsidR="00570E15">
        <w:t xml:space="preserve"> </w:t>
      </w:r>
      <w:r>
        <w:t>be</w:t>
      </w:r>
      <w:r w:rsidR="00570E15">
        <w:t xml:space="preserve"> </w:t>
      </w:r>
      <w:r>
        <w:t>discussed.</w:t>
      </w:r>
    </w:p>
    <w:p w14:paraId="690CF027" w14:textId="51649FF0" w:rsidR="00B97006" w:rsidRDefault="15CC0789" w:rsidP="00BB16D7">
      <w:pPr>
        <w:pStyle w:val="ListParagraph"/>
        <w:numPr>
          <w:ilvl w:val="1"/>
          <w:numId w:val="3"/>
        </w:numPr>
        <w:jc w:val="both"/>
      </w:pPr>
      <w:r>
        <w:t>Any</w:t>
      </w:r>
      <w:r w:rsidR="00570E15">
        <w:t xml:space="preserve"> </w:t>
      </w:r>
      <w:r>
        <w:t>member</w:t>
      </w:r>
      <w:r w:rsidR="00570E15">
        <w:t xml:space="preserve"> </w:t>
      </w:r>
      <w:r>
        <w:t>of</w:t>
      </w:r>
      <w:r w:rsidR="00570E15">
        <w:t xml:space="preserve"> </w:t>
      </w:r>
      <w:r>
        <w:t>the</w:t>
      </w:r>
      <w:r w:rsidR="00570E15">
        <w:t xml:space="preserve"> </w:t>
      </w:r>
      <w:r>
        <w:t>JCR</w:t>
      </w:r>
      <w:r w:rsidR="00570E15">
        <w:t xml:space="preserve"> </w:t>
      </w:r>
      <w:r>
        <w:t>may</w:t>
      </w:r>
      <w:r w:rsidR="00570E15">
        <w:t xml:space="preserve"> </w:t>
      </w:r>
      <w:r>
        <w:t>raise</w:t>
      </w:r>
      <w:r w:rsidR="00570E15">
        <w:t xml:space="preserve"> </w:t>
      </w:r>
      <w:r>
        <w:t>a</w:t>
      </w:r>
      <w:r w:rsidR="00570E15">
        <w:t xml:space="preserve"> </w:t>
      </w:r>
      <w:r w:rsidRPr="15CC0789">
        <w:rPr>
          <w:i/>
          <w:iCs/>
        </w:rPr>
        <w:t>point</w:t>
      </w:r>
      <w:r w:rsidR="00570E15">
        <w:rPr>
          <w:i/>
          <w:iCs/>
        </w:rPr>
        <w:t xml:space="preserve"> </w:t>
      </w:r>
      <w:r w:rsidRPr="15CC0789">
        <w:rPr>
          <w:i/>
          <w:iCs/>
        </w:rPr>
        <w:t>of</w:t>
      </w:r>
      <w:r w:rsidR="00570E15">
        <w:rPr>
          <w:i/>
          <w:iCs/>
        </w:rPr>
        <w:t xml:space="preserve"> </w:t>
      </w:r>
      <w:r w:rsidRPr="15CC0789">
        <w:rPr>
          <w:i/>
          <w:iCs/>
        </w:rPr>
        <w:t>order</w:t>
      </w:r>
      <w:r w:rsidR="00570E15">
        <w:t xml:space="preserve"> </w:t>
      </w:r>
      <w:r>
        <w:t>which</w:t>
      </w:r>
      <w:r w:rsidR="00570E15">
        <w:t xml:space="preserve"> </w:t>
      </w:r>
      <w:r>
        <w:t>must</w:t>
      </w:r>
      <w:r w:rsidR="00570E15">
        <w:t xml:space="preserve"> </w:t>
      </w:r>
      <w:r>
        <w:t>take</w:t>
      </w:r>
      <w:r w:rsidR="00570E15">
        <w:t xml:space="preserve"> </w:t>
      </w:r>
      <w:r>
        <w:t>precedence</w:t>
      </w:r>
      <w:r w:rsidR="00570E15">
        <w:t xml:space="preserve"> </w:t>
      </w:r>
      <w:r>
        <w:t>over</w:t>
      </w:r>
      <w:r w:rsidR="00570E15">
        <w:t xml:space="preserve"> </w:t>
      </w:r>
      <w:r>
        <w:t>all</w:t>
      </w:r>
      <w:r w:rsidR="00570E15">
        <w:t xml:space="preserve"> </w:t>
      </w:r>
      <w:r>
        <w:t>other</w:t>
      </w:r>
      <w:r w:rsidR="00570E15">
        <w:t xml:space="preserve"> </w:t>
      </w:r>
      <w:r>
        <w:t>business</w:t>
      </w:r>
      <w:r w:rsidR="00570E15">
        <w:t xml:space="preserve"> </w:t>
      </w:r>
      <w:r>
        <w:t>except</w:t>
      </w:r>
      <w:r w:rsidR="00570E15">
        <w:t xml:space="preserve"> </w:t>
      </w:r>
      <w:r>
        <w:t>when</w:t>
      </w:r>
      <w:r w:rsidR="00570E15">
        <w:t xml:space="preserve"> </w:t>
      </w:r>
      <w:r>
        <w:t>a</w:t>
      </w:r>
      <w:r w:rsidR="00570E15">
        <w:t xml:space="preserve"> </w:t>
      </w:r>
      <w:r>
        <w:t>speech</w:t>
      </w:r>
      <w:r w:rsidR="00570E15">
        <w:t xml:space="preserve"> </w:t>
      </w:r>
      <w:r>
        <w:t>is</w:t>
      </w:r>
      <w:r w:rsidR="00570E15">
        <w:t xml:space="preserve"> </w:t>
      </w:r>
      <w:r>
        <w:t>being</w:t>
      </w:r>
      <w:r w:rsidR="00570E15">
        <w:t xml:space="preserve"> </w:t>
      </w:r>
      <w:r>
        <w:t>delivered.</w:t>
      </w:r>
    </w:p>
    <w:p w14:paraId="5E313231" w14:textId="032CBA3A" w:rsidR="00B97006" w:rsidRDefault="15CC0789" w:rsidP="00BB16D7">
      <w:pPr>
        <w:pStyle w:val="ListParagraph"/>
        <w:numPr>
          <w:ilvl w:val="2"/>
          <w:numId w:val="3"/>
        </w:numPr>
        <w:jc w:val="both"/>
      </w:pPr>
      <w:r>
        <w:t>A</w:t>
      </w:r>
      <w:r w:rsidR="00570E15">
        <w:t xml:space="preserve"> </w:t>
      </w:r>
      <w:r>
        <w:t>point</w:t>
      </w:r>
      <w:r w:rsidR="00570E15">
        <w:t xml:space="preserve"> </w:t>
      </w:r>
      <w:r>
        <w:t>of</w:t>
      </w:r>
      <w:r w:rsidR="00570E15">
        <w:t xml:space="preserve"> </w:t>
      </w:r>
      <w:r>
        <w:t>order</w:t>
      </w:r>
      <w:r w:rsidR="00570E15">
        <w:t xml:space="preserve"> </w:t>
      </w:r>
      <w:r>
        <w:t>raised</w:t>
      </w:r>
      <w:r w:rsidR="00570E15">
        <w:t xml:space="preserve"> </w:t>
      </w:r>
      <w:r>
        <w:t>during</w:t>
      </w:r>
      <w:r w:rsidR="00570E15">
        <w:t xml:space="preserve"> </w:t>
      </w:r>
      <w:r>
        <w:t>a</w:t>
      </w:r>
      <w:r w:rsidR="00570E15">
        <w:t xml:space="preserve"> </w:t>
      </w:r>
      <w:r>
        <w:t>debate</w:t>
      </w:r>
      <w:r w:rsidR="00570E15">
        <w:t xml:space="preserve"> </w:t>
      </w:r>
      <w:r>
        <w:t>must</w:t>
      </w:r>
      <w:r w:rsidR="00570E15">
        <w:t xml:space="preserve"> </w:t>
      </w:r>
      <w:r>
        <w:t>relate</w:t>
      </w:r>
      <w:r w:rsidR="00570E15">
        <w:t xml:space="preserve"> </w:t>
      </w:r>
      <w:r>
        <w:t>to</w:t>
      </w:r>
      <w:r w:rsidR="00570E15">
        <w:t xml:space="preserve"> </w:t>
      </w:r>
      <w:r>
        <w:t>the</w:t>
      </w:r>
      <w:r w:rsidR="00570E15">
        <w:t xml:space="preserve"> </w:t>
      </w:r>
      <w:r>
        <w:t>conduct</w:t>
      </w:r>
      <w:r w:rsidR="00570E15">
        <w:t xml:space="preserve"> </w:t>
      </w:r>
      <w:r>
        <w:t>of</w:t>
      </w:r>
      <w:r w:rsidR="00570E15">
        <w:t xml:space="preserve"> </w:t>
      </w:r>
      <w:r>
        <w:t>the</w:t>
      </w:r>
      <w:r w:rsidR="00570E15">
        <w:t xml:space="preserve"> </w:t>
      </w:r>
      <w:r>
        <w:t>meeting</w:t>
      </w:r>
      <w:r w:rsidR="00570E15">
        <w:t xml:space="preserve"> </w:t>
      </w:r>
      <w:r>
        <w:t>at</w:t>
      </w:r>
      <w:r w:rsidR="00570E15">
        <w:t xml:space="preserve"> </w:t>
      </w:r>
      <w:r>
        <w:t>that</w:t>
      </w:r>
      <w:r w:rsidR="00570E15">
        <w:t xml:space="preserve"> </w:t>
      </w:r>
      <w:r>
        <w:t>time.</w:t>
      </w:r>
    </w:p>
    <w:p w14:paraId="285DB2AC" w14:textId="6F512944" w:rsidR="00923137" w:rsidRDefault="15CC0789" w:rsidP="00BB16D7">
      <w:pPr>
        <w:pStyle w:val="ListParagraph"/>
        <w:numPr>
          <w:ilvl w:val="1"/>
          <w:numId w:val="3"/>
        </w:numPr>
        <w:jc w:val="both"/>
      </w:pPr>
      <w:r>
        <w:t>Any</w:t>
      </w:r>
      <w:r w:rsidR="00570E15">
        <w:t xml:space="preserve"> </w:t>
      </w:r>
      <w:r>
        <w:t>member</w:t>
      </w:r>
      <w:r w:rsidR="00570E15">
        <w:t xml:space="preserve"> </w:t>
      </w:r>
      <w:r>
        <w:t>of</w:t>
      </w:r>
      <w:r w:rsidR="00570E15">
        <w:t xml:space="preserve"> </w:t>
      </w:r>
      <w:r>
        <w:t>the</w:t>
      </w:r>
      <w:r w:rsidR="00570E15">
        <w:t xml:space="preserve"> </w:t>
      </w:r>
      <w:r>
        <w:t>JCR</w:t>
      </w:r>
      <w:r w:rsidR="00570E15">
        <w:t xml:space="preserve"> </w:t>
      </w:r>
      <w:r>
        <w:t>may</w:t>
      </w:r>
      <w:r w:rsidR="00570E15">
        <w:t xml:space="preserve"> </w:t>
      </w:r>
      <w:r>
        <w:t>raise</w:t>
      </w:r>
      <w:r w:rsidR="00570E15">
        <w:t xml:space="preserve"> </w:t>
      </w:r>
      <w:r>
        <w:t>a</w:t>
      </w:r>
      <w:r w:rsidR="00570E15">
        <w:t xml:space="preserve"> </w:t>
      </w:r>
      <w:r w:rsidRPr="15CC0789">
        <w:rPr>
          <w:i/>
          <w:iCs/>
        </w:rPr>
        <w:t>point</w:t>
      </w:r>
      <w:r w:rsidR="00570E15">
        <w:rPr>
          <w:i/>
          <w:iCs/>
        </w:rPr>
        <w:t xml:space="preserve"> </w:t>
      </w:r>
      <w:r w:rsidRPr="15CC0789">
        <w:rPr>
          <w:i/>
          <w:iCs/>
        </w:rPr>
        <w:t>of</w:t>
      </w:r>
      <w:r w:rsidR="00570E15">
        <w:rPr>
          <w:i/>
          <w:iCs/>
        </w:rPr>
        <w:t xml:space="preserve"> </w:t>
      </w:r>
      <w:r w:rsidRPr="15CC0789">
        <w:rPr>
          <w:i/>
          <w:iCs/>
        </w:rPr>
        <w:t>information</w:t>
      </w:r>
      <w:r w:rsidR="00570E15">
        <w:t xml:space="preserve"> </w:t>
      </w:r>
      <w:r>
        <w:t>to</w:t>
      </w:r>
      <w:r w:rsidR="00570E15">
        <w:t xml:space="preserve"> </w:t>
      </w:r>
      <w:r>
        <w:t>offer</w:t>
      </w:r>
      <w:r w:rsidR="00570E15">
        <w:t xml:space="preserve"> </w:t>
      </w:r>
      <w:r>
        <w:t>strictly</w:t>
      </w:r>
      <w:r w:rsidR="00570E15">
        <w:t xml:space="preserve"> </w:t>
      </w:r>
      <w:r>
        <w:t>factual</w:t>
      </w:r>
      <w:r w:rsidR="00570E15">
        <w:t xml:space="preserve"> </w:t>
      </w:r>
      <w:r>
        <w:t>information</w:t>
      </w:r>
      <w:r w:rsidR="00570E15">
        <w:t xml:space="preserve"> </w:t>
      </w:r>
      <w:r>
        <w:t>relating</w:t>
      </w:r>
      <w:r w:rsidR="00570E15">
        <w:t xml:space="preserve"> </w:t>
      </w:r>
      <w:r>
        <w:t>to</w:t>
      </w:r>
      <w:r w:rsidR="00570E15">
        <w:t xml:space="preserve"> </w:t>
      </w:r>
      <w:r>
        <w:t>the</w:t>
      </w:r>
      <w:r w:rsidR="00570E15">
        <w:t xml:space="preserve"> </w:t>
      </w:r>
      <w:r>
        <w:t>current</w:t>
      </w:r>
      <w:r w:rsidR="00570E15">
        <w:t xml:space="preserve"> </w:t>
      </w:r>
      <w:r>
        <w:t>business.</w:t>
      </w:r>
    </w:p>
    <w:p w14:paraId="2323A771" w14:textId="375352C8" w:rsidR="00923137" w:rsidRDefault="15CC0789" w:rsidP="00BB16D7">
      <w:pPr>
        <w:pStyle w:val="ListParagraph"/>
        <w:numPr>
          <w:ilvl w:val="2"/>
          <w:numId w:val="3"/>
        </w:numPr>
        <w:jc w:val="both"/>
      </w:pPr>
      <w:r>
        <w:t>A</w:t>
      </w:r>
      <w:r w:rsidR="00570E15">
        <w:t xml:space="preserve"> </w:t>
      </w:r>
      <w:r>
        <w:t>speaker</w:t>
      </w:r>
      <w:r w:rsidR="00570E15">
        <w:t xml:space="preserve"> </w:t>
      </w:r>
      <w:r>
        <w:t>may</w:t>
      </w:r>
      <w:r w:rsidR="00570E15">
        <w:t xml:space="preserve"> </w:t>
      </w:r>
      <w:r>
        <w:t>choose</w:t>
      </w:r>
      <w:r w:rsidR="00570E15">
        <w:t xml:space="preserve"> </w:t>
      </w:r>
      <w:r>
        <w:t>to</w:t>
      </w:r>
      <w:r w:rsidR="00570E15">
        <w:t xml:space="preserve"> </w:t>
      </w:r>
      <w:r>
        <w:t>accept</w:t>
      </w:r>
      <w:r w:rsidR="00570E15">
        <w:t xml:space="preserve"> </w:t>
      </w:r>
      <w:r>
        <w:t>a</w:t>
      </w:r>
      <w:r w:rsidR="00570E15">
        <w:t xml:space="preserve"> </w:t>
      </w:r>
      <w:r>
        <w:t>point</w:t>
      </w:r>
      <w:r w:rsidR="00570E15">
        <w:t xml:space="preserve"> </w:t>
      </w:r>
      <w:r>
        <w:t>of</w:t>
      </w:r>
      <w:r w:rsidR="00570E15">
        <w:t xml:space="preserve"> </w:t>
      </w:r>
      <w:r>
        <w:t>information</w:t>
      </w:r>
      <w:r w:rsidR="00570E15">
        <w:t xml:space="preserve"> </w:t>
      </w:r>
      <w:r>
        <w:t>immediately</w:t>
      </w:r>
      <w:r w:rsidR="00570E15">
        <w:t xml:space="preserve"> </w:t>
      </w:r>
      <w:r>
        <w:t>or</w:t>
      </w:r>
      <w:r w:rsidR="00570E15">
        <w:t xml:space="preserve"> </w:t>
      </w:r>
      <w:r>
        <w:t>direct</w:t>
      </w:r>
      <w:r w:rsidR="00570E15">
        <w:t xml:space="preserve"> </w:t>
      </w:r>
      <w:r>
        <w:t>it</w:t>
      </w:r>
      <w:r w:rsidR="00570E15">
        <w:t xml:space="preserve"> </w:t>
      </w:r>
      <w:r>
        <w:t>to</w:t>
      </w:r>
      <w:r w:rsidR="00570E15">
        <w:t xml:space="preserve"> </w:t>
      </w:r>
      <w:r>
        <w:t>be</w:t>
      </w:r>
      <w:r w:rsidR="00570E15">
        <w:t xml:space="preserve"> </w:t>
      </w:r>
      <w:r>
        <w:t>heard</w:t>
      </w:r>
      <w:r w:rsidR="00570E15">
        <w:t xml:space="preserve"> </w:t>
      </w:r>
      <w:r>
        <w:t>at</w:t>
      </w:r>
      <w:r w:rsidR="00570E15">
        <w:t xml:space="preserve"> </w:t>
      </w:r>
      <w:r>
        <w:t>the</w:t>
      </w:r>
      <w:r w:rsidR="00570E15">
        <w:t xml:space="preserve"> </w:t>
      </w:r>
      <w:r>
        <w:t>end</w:t>
      </w:r>
      <w:r w:rsidR="00570E15">
        <w:t xml:space="preserve"> </w:t>
      </w:r>
      <w:r>
        <w:t>of</w:t>
      </w:r>
      <w:r w:rsidR="00570E15">
        <w:t xml:space="preserve"> </w:t>
      </w:r>
      <w:r>
        <w:t>their</w:t>
      </w:r>
      <w:r w:rsidR="00570E15">
        <w:t xml:space="preserve"> </w:t>
      </w:r>
      <w:r>
        <w:t>speech.</w:t>
      </w:r>
    </w:p>
    <w:p w14:paraId="44C5C868" w14:textId="0DCF0E00" w:rsidR="00923137" w:rsidRDefault="15CC0789" w:rsidP="00BB16D7">
      <w:pPr>
        <w:pStyle w:val="ListParagraph"/>
        <w:numPr>
          <w:ilvl w:val="2"/>
          <w:numId w:val="3"/>
        </w:numPr>
        <w:jc w:val="both"/>
      </w:pPr>
      <w:r>
        <w:t>The</w:t>
      </w:r>
      <w:r w:rsidR="00570E15">
        <w:t xml:space="preserve"> </w:t>
      </w:r>
      <w:r>
        <w:t>Chair</w:t>
      </w:r>
      <w:r w:rsidR="00570E15">
        <w:t xml:space="preserve"> </w:t>
      </w:r>
      <w:r>
        <w:t>may</w:t>
      </w:r>
      <w:r w:rsidR="00570E15">
        <w:t xml:space="preserve"> </w:t>
      </w:r>
      <w:r>
        <w:t>refuse</w:t>
      </w:r>
      <w:r w:rsidR="00570E15">
        <w:t xml:space="preserve"> </w:t>
      </w:r>
      <w:r>
        <w:t>to</w:t>
      </w:r>
      <w:r w:rsidR="00570E15">
        <w:t xml:space="preserve"> </w:t>
      </w:r>
      <w:r>
        <w:t>allow</w:t>
      </w:r>
      <w:r w:rsidR="00570E15">
        <w:t xml:space="preserve"> </w:t>
      </w:r>
      <w:r>
        <w:t>further</w:t>
      </w:r>
      <w:r w:rsidR="00570E15">
        <w:t xml:space="preserve"> </w:t>
      </w:r>
      <w:r>
        <w:t>points</w:t>
      </w:r>
      <w:r w:rsidR="00570E15">
        <w:t xml:space="preserve"> </w:t>
      </w:r>
      <w:r>
        <w:t>of</w:t>
      </w:r>
      <w:r w:rsidR="00570E15">
        <w:t xml:space="preserve"> </w:t>
      </w:r>
      <w:r>
        <w:t>information</w:t>
      </w:r>
      <w:r w:rsidR="00570E15">
        <w:t xml:space="preserve"> </w:t>
      </w:r>
      <w:r>
        <w:t>if</w:t>
      </w:r>
      <w:r w:rsidR="00570E15">
        <w:t xml:space="preserve"> </w:t>
      </w:r>
      <w:r>
        <w:t>they</w:t>
      </w:r>
      <w:r w:rsidR="00570E15">
        <w:t xml:space="preserve"> </w:t>
      </w:r>
      <w:r>
        <w:t>are</w:t>
      </w:r>
      <w:r w:rsidR="00570E15">
        <w:t xml:space="preserve"> </w:t>
      </w:r>
      <w:r>
        <w:t>being</w:t>
      </w:r>
      <w:r w:rsidR="00570E15">
        <w:t xml:space="preserve"> </w:t>
      </w:r>
      <w:r>
        <w:t>used</w:t>
      </w:r>
      <w:r w:rsidR="00570E15">
        <w:t xml:space="preserve"> </w:t>
      </w:r>
      <w:r>
        <w:t>inappropriately.</w:t>
      </w:r>
    </w:p>
    <w:p w14:paraId="158536D5" w14:textId="31EED4DB" w:rsidR="00313760" w:rsidRDefault="15CC0789" w:rsidP="00BB16D7">
      <w:pPr>
        <w:pStyle w:val="ListParagraph"/>
        <w:numPr>
          <w:ilvl w:val="1"/>
          <w:numId w:val="3"/>
        </w:numPr>
        <w:jc w:val="both"/>
      </w:pPr>
      <w:r>
        <w:t>For</w:t>
      </w:r>
      <w:r w:rsidR="00570E15">
        <w:t xml:space="preserve"> </w:t>
      </w:r>
      <w:r>
        <w:t>all</w:t>
      </w:r>
      <w:r w:rsidR="00570E15">
        <w:t xml:space="preserve"> </w:t>
      </w:r>
      <w:r>
        <w:t>motions</w:t>
      </w:r>
      <w:r w:rsidR="00570E15">
        <w:t xml:space="preserve"> </w:t>
      </w:r>
      <w:r>
        <w:t>unless</w:t>
      </w:r>
      <w:r w:rsidR="00570E15">
        <w:t xml:space="preserve"> </w:t>
      </w:r>
      <w:r>
        <w:t>the</w:t>
      </w:r>
      <w:r w:rsidR="00570E15">
        <w:t xml:space="preserve"> </w:t>
      </w:r>
      <w:r>
        <w:t>Standing</w:t>
      </w:r>
      <w:r w:rsidR="00570E15">
        <w:t xml:space="preserve"> </w:t>
      </w:r>
      <w:r>
        <w:t>Orders</w:t>
      </w:r>
      <w:r w:rsidR="00570E15">
        <w:t xml:space="preserve"> </w:t>
      </w:r>
      <w:r>
        <w:t>specify</w:t>
      </w:r>
      <w:r w:rsidR="00570E15">
        <w:t xml:space="preserve"> </w:t>
      </w:r>
      <w:r>
        <w:t>otherwise,</w:t>
      </w:r>
      <w:r w:rsidR="00570E15">
        <w:t xml:space="preserve"> </w:t>
      </w:r>
      <w:r>
        <w:t>the</w:t>
      </w:r>
      <w:r w:rsidR="00570E15">
        <w:t xml:space="preserve"> </w:t>
      </w:r>
      <w:r>
        <w:t>procedure</w:t>
      </w:r>
      <w:r w:rsidR="00570E15">
        <w:t xml:space="preserve"> </w:t>
      </w:r>
      <w:r>
        <w:t>is</w:t>
      </w:r>
      <w:r w:rsidR="00570E15">
        <w:t xml:space="preserve"> </w:t>
      </w:r>
      <w:r>
        <w:t>as</w:t>
      </w:r>
      <w:r w:rsidR="00570E15">
        <w:t xml:space="preserve"> </w:t>
      </w:r>
      <w:r>
        <w:t>described</w:t>
      </w:r>
      <w:r w:rsidR="00570E15">
        <w:t xml:space="preserve"> </w:t>
      </w:r>
      <w:r>
        <w:t>in</w:t>
      </w:r>
      <w:r w:rsidR="00570E15">
        <w:t xml:space="preserve"> </w:t>
      </w:r>
      <w:r>
        <w:t>this</w:t>
      </w:r>
      <w:r w:rsidR="00570E15">
        <w:t xml:space="preserve"> </w:t>
      </w:r>
      <w:r>
        <w:t>clause:</w:t>
      </w:r>
    </w:p>
    <w:p w14:paraId="1C805497" w14:textId="7FC2C482" w:rsidR="00923137" w:rsidRDefault="15CC0789" w:rsidP="00BB16D7">
      <w:pPr>
        <w:pStyle w:val="ListParagraph"/>
        <w:numPr>
          <w:ilvl w:val="2"/>
          <w:numId w:val="3"/>
        </w:numPr>
        <w:jc w:val="both"/>
      </w:pPr>
      <w:r>
        <w:t>The</w:t>
      </w:r>
      <w:r w:rsidR="00570E15">
        <w:t xml:space="preserve"> </w:t>
      </w:r>
      <w:r>
        <w:t>proposer</w:t>
      </w:r>
      <w:r w:rsidR="00570E15">
        <w:t xml:space="preserve"> </w:t>
      </w:r>
      <w:r>
        <w:t>(or</w:t>
      </w:r>
      <w:r w:rsidR="00570E15">
        <w:t xml:space="preserve"> </w:t>
      </w:r>
      <w:r>
        <w:t>their</w:t>
      </w:r>
      <w:r w:rsidR="00570E15">
        <w:t xml:space="preserve"> </w:t>
      </w:r>
      <w:r>
        <w:t>representative)</w:t>
      </w:r>
      <w:r w:rsidR="00570E15">
        <w:t xml:space="preserve"> </w:t>
      </w:r>
      <w:r>
        <w:t>must</w:t>
      </w:r>
      <w:r w:rsidR="00570E15">
        <w:t xml:space="preserve"> </w:t>
      </w:r>
      <w:r>
        <w:t>give</w:t>
      </w:r>
      <w:r w:rsidR="00570E15">
        <w:t xml:space="preserve"> </w:t>
      </w:r>
      <w:r>
        <w:t>a</w:t>
      </w:r>
      <w:r w:rsidR="00570E15">
        <w:t xml:space="preserve"> </w:t>
      </w:r>
      <w:r>
        <w:t>speech</w:t>
      </w:r>
      <w:r w:rsidR="00570E15">
        <w:t xml:space="preserve"> </w:t>
      </w:r>
      <w:r>
        <w:t>explaining</w:t>
      </w:r>
      <w:r w:rsidR="00570E15">
        <w:t xml:space="preserve"> </w:t>
      </w:r>
      <w:r>
        <w:t>the</w:t>
      </w:r>
      <w:r w:rsidR="00570E15">
        <w:t xml:space="preserve"> </w:t>
      </w:r>
      <w:r>
        <w:t>motion.</w:t>
      </w:r>
      <w:r w:rsidR="00570E15">
        <w:t xml:space="preserve"> </w:t>
      </w:r>
      <w:r>
        <w:t>Members</w:t>
      </w:r>
      <w:r w:rsidR="00570E15">
        <w:t xml:space="preserve"> </w:t>
      </w:r>
      <w:r>
        <w:t>may</w:t>
      </w:r>
      <w:r w:rsidR="00570E15">
        <w:t xml:space="preserve"> </w:t>
      </w:r>
      <w:r>
        <w:t>then</w:t>
      </w:r>
      <w:r w:rsidR="00570E15">
        <w:t xml:space="preserve"> </w:t>
      </w:r>
      <w:r>
        <w:t>ask</w:t>
      </w:r>
      <w:r w:rsidR="00570E15">
        <w:t xml:space="preserve"> </w:t>
      </w:r>
      <w:r>
        <w:t>questions</w:t>
      </w:r>
      <w:r w:rsidR="00570E15">
        <w:t xml:space="preserve"> </w:t>
      </w:r>
      <w:r>
        <w:t>about</w:t>
      </w:r>
      <w:r w:rsidR="00570E15">
        <w:t xml:space="preserve"> </w:t>
      </w:r>
      <w:r>
        <w:t>the</w:t>
      </w:r>
      <w:r w:rsidR="00570E15">
        <w:t xml:space="preserve"> </w:t>
      </w:r>
      <w:r>
        <w:t>motion.</w:t>
      </w:r>
    </w:p>
    <w:p w14:paraId="1A5E6ACD" w14:textId="14F6524B" w:rsidR="00313760" w:rsidRDefault="15CC0789" w:rsidP="00BB16D7">
      <w:pPr>
        <w:pStyle w:val="ListParagraph"/>
        <w:numPr>
          <w:ilvl w:val="2"/>
          <w:numId w:val="3"/>
        </w:numPr>
        <w:jc w:val="both"/>
      </w:pPr>
      <w:r>
        <w:t>If</w:t>
      </w:r>
      <w:r w:rsidR="00570E15">
        <w:t xml:space="preserve"> </w:t>
      </w:r>
      <w:r>
        <w:t>a</w:t>
      </w:r>
      <w:r w:rsidR="00570E15">
        <w:t xml:space="preserve"> </w:t>
      </w:r>
      <w:r>
        <w:t>member</w:t>
      </w:r>
      <w:r w:rsidR="00570E15">
        <w:t xml:space="preserve"> </w:t>
      </w:r>
      <w:r>
        <w:t>offers</w:t>
      </w:r>
      <w:r w:rsidR="00570E15">
        <w:t xml:space="preserve"> </w:t>
      </w:r>
      <w:r>
        <w:t>formal</w:t>
      </w:r>
      <w:r w:rsidR="00570E15">
        <w:t xml:space="preserve"> </w:t>
      </w:r>
      <w:r>
        <w:t>opposition</w:t>
      </w:r>
      <w:r w:rsidR="00570E15">
        <w:t xml:space="preserve"> </w:t>
      </w:r>
      <w:r>
        <w:t>then</w:t>
      </w:r>
      <w:r w:rsidR="00570E15">
        <w:t xml:space="preserve"> </w:t>
      </w:r>
      <w:r>
        <w:t>they</w:t>
      </w:r>
      <w:r w:rsidR="00570E15">
        <w:t xml:space="preserve"> </w:t>
      </w:r>
      <w:r>
        <w:t>may</w:t>
      </w:r>
      <w:r w:rsidR="00570E15">
        <w:t xml:space="preserve"> </w:t>
      </w:r>
      <w:r>
        <w:t>give</w:t>
      </w:r>
      <w:r w:rsidR="00570E15">
        <w:t xml:space="preserve"> </w:t>
      </w:r>
      <w:r>
        <w:t>a</w:t>
      </w:r>
      <w:r w:rsidR="00570E15">
        <w:t xml:space="preserve"> </w:t>
      </w:r>
      <w:r>
        <w:t>speech</w:t>
      </w:r>
      <w:r w:rsidR="00570E15">
        <w:t xml:space="preserve"> </w:t>
      </w:r>
      <w:r>
        <w:t>against</w:t>
      </w:r>
      <w:r w:rsidR="00570E15">
        <w:t xml:space="preserve"> </w:t>
      </w:r>
      <w:r>
        <w:t>the</w:t>
      </w:r>
      <w:r w:rsidR="00570E15">
        <w:t xml:space="preserve"> </w:t>
      </w:r>
      <w:r>
        <w:t>motion.</w:t>
      </w:r>
      <w:r w:rsidR="00570E15">
        <w:t xml:space="preserve"> </w:t>
      </w:r>
      <w:r>
        <w:t>If</w:t>
      </w:r>
      <w:r w:rsidR="00570E15">
        <w:t xml:space="preserve"> </w:t>
      </w:r>
      <w:r>
        <w:t>multiple</w:t>
      </w:r>
      <w:r w:rsidR="00570E15">
        <w:t xml:space="preserve"> </w:t>
      </w:r>
      <w:r>
        <w:t>members</w:t>
      </w:r>
      <w:r w:rsidR="00570E15">
        <w:t xml:space="preserve"> </w:t>
      </w:r>
      <w:r>
        <w:t>offer</w:t>
      </w:r>
      <w:r w:rsidR="00570E15">
        <w:t xml:space="preserve"> </w:t>
      </w:r>
      <w:r>
        <w:t>formal</w:t>
      </w:r>
      <w:r w:rsidR="00570E15">
        <w:t xml:space="preserve"> </w:t>
      </w:r>
      <w:r>
        <w:t>opposition,</w:t>
      </w:r>
      <w:r w:rsidR="00570E15">
        <w:t xml:space="preserve"> </w:t>
      </w:r>
      <w:r>
        <w:t>then</w:t>
      </w:r>
      <w:r w:rsidR="00570E15">
        <w:t xml:space="preserve"> </w:t>
      </w:r>
      <w:r>
        <w:t>the</w:t>
      </w:r>
      <w:r w:rsidR="00570E15">
        <w:t xml:space="preserve"> </w:t>
      </w:r>
      <w:r>
        <w:t>Chair</w:t>
      </w:r>
      <w:r w:rsidR="00570E15">
        <w:t xml:space="preserve"> </w:t>
      </w:r>
      <w:r>
        <w:t>shall</w:t>
      </w:r>
      <w:r w:rsidR="00570E15">
        <w:t xml:space="preserve"> </w:t>
      </w:r>
      <w:r>
        <w:t>choose</w:t>
      </w:r>
      <w:r w:rsidR="00570E15">
        <w:t xml:space="preserve"> </w:t>
      </w:r>
      <w:r>
        <w:t>the</w:t>
      </w:r>
      <w:r w:rsidR="00570E15">
        <w:t xml:space="preserve"> </w:t>
      </w:r>
      <w:r>
        <w:t>member</w:t>
      </w:r>
      <w:r w:rsidR="00570E15">
        <w:t xml:space="preserve"> </w:t>
      </w:r>
      <w:r>
        <w:t>that</w:t>
      </w:r>
      <w:r w:rsidR="00570E15">
        <w:t xml:space="preserve"> </w:t>
      </w:r>
      <w:r>
        <w:t>appears</w:t>
      </w:r>
      <w:r w:rsidR="00570E15">
        <w:t xml:space="preserve"> </w:t>
      </w:r>
      <w:r>
        <w:t>to</w:t>
      </w:r>
      <w:r w:rsidR="00570E15">
        <w:t xml:space="preserve"> </w:t>
      </w:r>
      <w:r>
        <w:t>have</w:t>
      </w:r>
      <w:r w:rsidR="00570E15">
        <w:t xml:space="preserve"> </w:t>
      </w:r>
      <w:r>
        <w:t>the</w:t>
      </w:r>
      <w:r w:rsidR="00570E15">
        <w:t xml:space="preserve"> </w:t>
      </w:r>
      <w:r>
        <w:t>strongest</w:t>
      </w:r>
      <w:r w:rsidR="00570E15">
        <w:t xml:space="preserve"> </w:t>
      </w:r>
      <w:r>
        <w:t>support</w:t>
      </w:r>
      <w:r w:rsidR="00570E15">
        <w:t xml:space="preserve"> </w:t>
      </w:r>
      <w:r>
        <w:t>from</w:t>
      </w:r>
      <w:r w:rsidR="00570E15">
        <w:t xml:space="preserve"> </w:t>
      </w:r>
      <w:r>
        <w:t>those</w:t>
      </w:r>
      <w:r w:rsidR="00570E15">
        <w:t xml:space="preserve"> </w:t>
      </w:r>
      <w:r>
        <w:t>affected</w:t>
      </w:r>
      <w:r w:rsidR="00570E15">
        <w:t xml:space="preserve"> </w:t>
      </w:r>
      <w:r>
        <w:t>by</w:t>
      </w:r>
      <w:r w:rsidR="00570E15">
        <w:t xml:space="preserve"> </w:t>
      </w:r>
      <w:r>
        <w:t>the</w:t>
      </w:r>
      <w:r w:rsidR="00570E15">
        <w:t xml:space="preserve"> </w:t>
      </w:r>
      <w:r>
        <w:t>motion</w:t>
      </w:r>
      <w:r w:rsidR="00570E15">
        <w:t xml:space="preserve"> </w:t>
      </w:r>
      <w:r>
        <w:t>in</w:t>
      </w:r>
      <w:r w:rsidR="00570E15">
        <w:t xml:space="preserve"> </w:t>
      </w:r>
      <w:r>
        <w:t>question.</w:t>
      </w:r>
    </w:p>
    <w:p w14:paraId="51BC2DAE" w14:textId="72FEA318" w:rsidR="00B11310" w:rsidRDefault="15CC0789" w:rsidP="00BB16D7">
      <w:pPr>
        <w:pStyle w:val="ListParagraph"/>
        <w:numPr>
          <w:ilvl w:val="2"/>
          <w:numId w:val="3"/>
        </w:numPr>
        <w:jc w:val="both"/>
      </w:pPr>
      <w:r>
        <w:t>The</w:t>
      </w:r>
      <w:r w:rsidR="00570E15">
        <w:t xml:space="preserve"> </w:t>
      </w:r>
      <w:r>
        <w:t>motion</w:t>
      </w:r>
      <w:r w:rsidR="00570E15">
        <w:t xml:space="preserve"> </w:t>
      </w:r>
      <w:r>
        <w:t>will</w:t>
      </w:r>
      <w:r w:rsidR="00570E15">
        <w:t xml:space="preserve"> </w:t>
      </w:r>
      <w:r>
        <w:t>then</w:t>
      </w:r>
      <w:r w:rsidR="00570E15">
        <w:t xml:space="preserve"> </w:t>
      </w:r>
      <w:r>
        <w:t>be</w:t>
      </w:r>
      <w:r w:rsidR="00570E15">
        <w:t xml:space="preserve"> </w:t>
      </w:r>
      <w:r>
        <w:t>debated</w:t>
      </w:r>
      <w:r w:rsidR="00570E15">
        <w:t xml:space="preserve"> </w:t>
      </w:r>
      <w:r>
        <w:t>by</w:t>
      </w:r>
      <w:r w:rsidR="00570E15">
        <w:t xml:space="preserve"> </w:t>
      </w:r>
      <w:r>
        <w:t>the</w:t>
      </w:r>
      <w:r w:rsidR="00570E15">
        <w:t xml:space="preserve"> </w:t>
      </w:r>
      <w:r>
        <w:t>meeting.</w:t>
      </w:r>
      <w:r w:rsidR="00570E15">
        <w:t xml:space="preserve"> </w:t>
      </w:r>
      <w:r>
        <w:t>This</w:t>
      </w:r>
      <w:r w:rsidR="00570E15">
        <w:t xml:space="preserve"> </w:t>
      </w:r>
      <w:r>
        <w:t>debate</w:t>
      </w:r>
      <w:r w:rsidR="00570E15">
        <w:t xml:space="preserve"> </w:t>
      </w:r>
      <w:r>
        <w:t>will</w:t>
      </w:r>
      <w:r w:rsidR="00570E15">
        <w:t xml:space="preserve"> </w:t>
      </w:r>
      <w:r>
        <w:t>last</w:t>
      </w:r>
      <w:r w:rsidR="00570E15">
        <w:t xml:space="preserve"> </w:t>
      </w:r>
      <w:r>
        <w:t>as</w:t>
      </w:r>
      <w:r w:rsidR="00570E15">
        <w:t xml:space="preserve"> </w:t>
      </w:r>
      <w:r>
        <w:t>long</w:t>
      </w:r>
      <w:r w:rsidR="00570E15">
        <w:t xml:space="preserve"> </w:t>
      </w:r>
      <w:r>
        <w:t>as</w:t>
      </w:r>
      <w:r w:rsidR="00570E15">
        <w:t xml:space="preserve"> </w:t>
      </w:r>
      <w:r>
        <w:t>the</w:t>
      </w:r>
      <w:r w:rsidR="00570E15">
        <w:t xml:space="preserve"> </w:t>
      </w:r>
      <w:r>
        <w:t>Chair</w:t>
      </w:r>
      <w:r w:rsidR="00570E15">
        <w:t xml:space="preserve"> </w:t>
      </w:r>
      <w:r>
        <w:t>feels</w:t>
      </w:r>
      <w:r w:rsidR="00570E15">
        <w:t xml:space="preserve"> </w:t>
      </w:r>
      <w:r>
        <w:t>is</w:t>
      </w:r>
      <w:r w:rsidR="00570E15">
        <w:t xml:space="preserve"> </w:t>
      </w:r>
      <w:r>
        <w:t>reasonable.</w:t>
      </w:r>
    </w:p>
    <w:p w14:paraId="704A2500" w14:textId="2971987A" w:rsidR="00B11310" w:rsidRDefault="15CC0789" w:rsidP="00BB16D7">
      <w:pPr>
        <w:pStyle w:val="ListParagraph"/>
        <w:numPr>
          <w:ilvl w:val="2"/>
          <w:numId w:val="3"/>
        </w:numPr>
        <w:jc w:val="both"/>
      </w:pPr>
      <w:r>
        <w:t>During</w:t>
      </w:r>
      <w:r w:rsidR="00570E15">
        <w:t xml:space="preserve"> </w:t>
      </w:r>
      <w:r>
        <w:t>the</w:t>
      </w:r>
      <w:r w:rsidR="00570E15">
        <w:t xml:space="preserve"> </w:t>
      </w:r>
      <w:r>
        <w:t>debate,</w:t>
      </w:r>
      <w:r w:rsidR="00570E15">
        <w:t xml:space="preserve"> </w:t>
      </w:r>
      <w:r>
        <w:t>amendments</w:t>
      </w:r>
      <w:r w:rsidR="00570E15">
        <w:t xml:space="preserve"> </w:t>
      </w:r>
      <w:r>
        <w:t>to</w:t>
      </w:r>
      <w:r w:rsidR="00570E15">
        <w:t xml:space="preserve"> </w:t>
      </w:r>
      <w:r>
        <w:t>the</w:t>
      </w:r>
      <w:r w:rsidR="00570E15">
        <w:t xml:space="preserve"> </w:t>
      </w:r>
      <w:r>
        <w:t>motion</w:t>
      </w:r>
      <w:r w:rsidR="00570E15">
        <w:t xml:space="preserve"> </w:t>
      </w:r>
      <w:r>
        <w:t>may</w:t>
      </w:r>
      <w:r w:rsidR="00570E15">
        <w:t xml:space="preserve"> </w:t>
      </w:r>
      <w:r>
        <w:t>be</w:t>
      </w:r>
      <w:r w:rsidR="00570E15">
        <w:t xml:space="preserve"> </w:t>
      </w:r>
      <w:r>
        <w:t>proposed</w:t>
      </w:r>
      <w:r w:rsidR="00570E15">
        <w:t xml:space="preserve"> </w:t>
      </w:r>
      <w:r>
        <w:t>and</w:t>
      </w:r>
      <w:r w:rsidR="00570E15">
        <w:t xml:space="preserve"> </w:t>
      </w:r>
      <w:r>
        <w:t>debated</w:t>
      </w:r>
      <w:r w:rsidR="00570E15">
        <w:t xml:space="preserve"> </w:t>
      </w:r>
      <w:r>
        <w:t>in</w:t>
      </w:r>
      <w:r w:rsidR="00570E15">
        <w:t xml:space="preserve"> </w:t>
      </w:r>
      <w:r>
        <w:t>accordance</w:t>
      </w:r>
      <w:r w:rsidR="00570E15">
        <w:t xml:space="preserve"> </w:t>
      </w:r>
      <w:r>
        <w:t>with</w:t>
      </w:r>
      <w:r w:rsidR="00570E15">
        <w:t xml:space="preserve"> </w:t>
      </w:r>
      <w:r>
        <w:t>the</w:t>
      </w:r>
      <w:r w:rsidR="00570E15">
        <w:t xml:space="preserve"> </w:t>
      </w:r>
      <w:r>
        <w:t>relevant</w:t>
      </w:r>
      <w:r w:rsidR="00570E15">
        <w:t xml:space="preserve"> </w:t>
      </w:r>
      <w:r>
        <w:t>clauses</w:t>
      </w:r>
      <w:r w:rsidR="00570E15">
        <w:t xml:space="preserve"> </w:t>
      </w:r>
      <w:r>
        <w:t>above.</w:t>
      </w:r>
    </w:p>
    <w:p w14:paraId="2611E299" w14:textId="6D9BB272" w:rsidR="00B11310" w:rsidRDefault="15CC0789" w:rsidP="00BB16D7">
      <w:pPr>
        <w:pStyle w:val="ListParagraph"/>
        <w:numPr>
          <w:ilvl w:val="2"/>
          <w:numId w:val="3"/>
        </w:numPr>
        <w:jc w:val="both"/>
      </w:pPr>
      <w:r>
        <w:t>Following</w:t>
      </w:r>
      <w:r w:rsidR="00570E15">
        <w:t xml:space="preserve"> </w:t>
      </w:r>
      <w:r>
        <w:t>the</w:t>
      </w:r>
      <w:r w:rsidR="00570E15">
        <w:t xml:space="preserve"> </w:t>
      </w:r>
      <w:r>
        <w:t>debate,</w:t>
      </w:r>
      <w:r w:rsidR="00570E15">
        <w:t xml:space="preserve"> </w:t>
      </w:r>
      <w:r>
        <w:t>the</w:t>
      </w:r>
      <w:r w:rsidR="00570E15">
        <w:t xml:space="preserve"> </w:t>
      </w:r>
      <w:r>
        <w:t>proposer</w:t>
      </w:r>
      <w:r w:rsidR="00570E15">
        <w:t xml:space="preserve"> </w:t>
      </w:r>
      <w:r>
        <w:t>(or</w:t>
      </w:r>
      <w:r w:rsidR="00570E15">
        <w:t xml:space="preserve"> </w:t>
      </w:r>
      <w:r>
        <w:t>their</w:t>
      </w:r>
      <w:r w:rsidR="00570E15">
        <w:t xml:space="preserve"> </w:t>
      </w:r>
      <w:r>
        <w:t>representative)</w:t>
      </w:r>
      <w:r w:rsidR="00570E15">
        <w:t xml:space="preserve"> </w:t>
      </w:r>
      <w:r>
        <w:t>and</w:t>
      </w:r>
      <w:r w:rsidR="00570E15">
        <w:t xml:space="preserve"> </w:t>
      </w:r>
      <w:r>
        <w:t>the</w:t>
      </w:r>
      <w:r w:rsidR="00570E15">
        <w:t xml:space="preserve"> </w:t>
      </w:r>
      <w:r>
        <w:t>formal</w:t>
      </w:r>
      <w:r w:rsidR="00570E15">
        <w:t xml:space="preserve"> </w:t>
      </w:r>
      <w:r>
        <w:t>opposer</w:t>
      </w:r>
      <w:r w:rsidR="00570E15">
        <w:t xml:space="preserve"> </w:t>
      </w:r>
      <w:r>
        <w:t>may</w:t>
      </w:r>
      <w:r w:rsidR="00570E15">
        <w:t xml:space="preserve"> </w:t>
      </w:r>
      <w:r>
        <w:t>give</w:t>
      </w:r>
      <w:r w:rsidR="00570E15">
        <w:t xml:space="preserve"> </w:t>
      </w:r>
      <w:r>
        <w:t>speeches</w:t>
      </w:r>
      <w:r w:rsidR="00570E15">
        <w:t xml:space="preserve"> </w:t>
      </w:r>
      <w:r>
        <w:t>of</w:t>
      </w:r>
      <w:r w:rsidR="00570E15">
        <w:t xml:space="preserve"> </w:t>
      </w:r>
      <w:r>
        <w:t>summation.</w:t>
      </w:r>
    </w:p>
    <w:p w14:paraId="184DA187" w14:textId="7C7F3A50" w:rsidR="00B11310" w:rsidRDefault="15CC0789" w:rsidP="00BB16D7">
      <w:pPr>
        <w:pStyle w:val="ListParagraph"/>
        <w:numPr>
          <w:ilvl w:val="2"/>
          <w:numId w:val="3"/>
        </w:numPr>
        <w:jc w:val="both"/>
      </w:pPr>
      <w:r>
        <w:t>Finally,</w:t>
      </w:r>
      <w:r w:rsidR="00570E15">
        <w:t xml:space="preserve"> </w:t>
      </w:r>
      <w:r>
        <w:t>the</w:t>
      </w:r>
      <w:r w:rsidR="00570E15">
        <w:t xml:space="preserve"> </w:t>
      </w:r>
      <w:r>
        <w:t>motion</w:t>
      </w:r>
      <w:r w:rsidR="00570E15">
        <w:t xml:space="preserve"> </w:t>
      </w:r>
      <w:r>
        <w:t>shall</w:t>
      </w:r>
      <w:r w:rsidR="00570E15">
        <w:t xml:space="preserve"> </w:t>
      </w:r>
      <w:r>
        <w:t>be</w:t>
      </w:r>
      <w:r w:rsidR="00570E15">
        <w:t xml:space="preserve"> </w:t>
      </w:r>
      <w:r>
        <w:t>put</w:t>
      </w:r>
      <w:r w:rsidR="00570E15">
        <w:t xml:space="preserve"> </w:t>
      </w:r>
      <w:r>
        <w:t>to</w:t>
      </w:r>
      <w:r w:rsidR="00570E15">
        <w:t xml:space="preserve"> </w:t>
      </w:r>
      <w:r>
        <w:t>a</w:t>
      </w:r>
      <w:r w:rsidR="00570E15">
        <w:t xml:space="preserve"> </w:t>
      </w:r>
      <w:r>
        <w:t>vote</w:t>
      </w:r>
      <w:r w:rsidR="00570E15">
        <w:t xml:space="preserve"> </w:t>
      </w:r>
      <w:r>
        <w:t>of</w:t>
      </w:r>
      <w:r w:rsidR="00570E15">
        <w:t xml:space="preserve"> </w:t>
      </w:r>
      <w:r>
        <w:t>the</w:t>
      </w:r>
      <w:r w:rsidR="00570E15">
        <w:t xml:space="preserve"> </w:t>
      </w:r>
      <w:r>
        <w:t>meeting</w:t>
      </w:r>
      <w:r w:rsidR="00570E15">
        <w:t xml:space="preserve"> </w:t>
      </w:r>
      <w:r>
        <w:t>or</w:t>
      </w:r>
      <w:r w:rsidR="00570E15">
        <w:t xml:space="preserve"> </w:t>
      </w:r>
      <w:r>
        <w:t>put</w:t>
      </w:r>
      <w:r w:rsidR="00570E15">
        <w:t xml:space="preserve"> </w:t>
      </w:r>
      <w:r>
        <w:t>to</w:t>
      </w:r>
      <w:r w:rsidR="00570E15">
        <w:t xml:space="preserve"> </w:t>
      </w:r>
      <w:r>
        <w:t>a</w:t>
      </w:r>
      <w:r w:rsidR="00570E15">
        <w:t xml:space="preserve"> </w:t>
      </w:r>
      <w:r>
        <w:t>referendum</w:t>
      </w:r>
      <w:r w:rsidR="00570E15">
        <w:t xml:space="preserve"> </w:t>
      </w:r>
      <w:r>
        <w:t>if</w:t>
      </w:r>
      <w:r w:rsidR="00570E15">
        <w:t xml:space="preserve"> </w:t>
      </w:r>
      <w:r>
        <w:t>required</w:t>
      </w:r>
      <w:r w:rsidR="00570E15">
        <w:t xml:space="preserve"> </w:t>
      </w:r>
      <w:r>
        <w:t>by</w:t>
      </w:r>
      <w:r w:rsidR="00570E15">
        <w:t xml:space="preserve"> </w:t>
      </w:r>
      <w:r>
        <w:t>the</w:t>
      </w:r>
      <w:r w:rsidR="00570E15">
        <w:t xml:space="preserve"> </w:t>
      </w:r>
      <w:r>
        <w:t>Standing</w:t>
      </w:r>
      <w:r w:rsidR="00570E15">
        <w:t xml:space="preserve"> </w:t>
      </w:r>
      <w:r>
        <w:t>Orders</w:t>
      </w:r>
      <w:r w:rsidR="00570E15">
        <w:t xml:space="preserve"> </w:t>
      </w:r>
      <w:r>
        <w:t>or</w:t>
      </w:r>
      <w:r w:rsidR="00570E15">
        <w:t xml:space="preserve"> </w:t>
      </w:r>
      <w:r>
        <w:t>at</w:t>
      </w:r>
      <w:r w:rsidR="00570E15">
        <w:t xml:space="preserve"> </w:t>
      </w:r>
      <w:r>
        <w:t>the</w:t>
      </w:r>
      <w:r w:rsidR="00570E15">
        <w:t xml:space="preserve"> </w:t>
      </w:r>
      <w:r>
        <w:t>discretion</w:t>
      </w:r>
      <w:r w:rsidR="00570E15">
        <w:t xml:space="preserve"> </w:t>
      </w:r>
      <w:r>
        <w:t>of</w:t>
      </w:r>
      <w:r w:rsidR="00570E15">
        <w:t xml:space="preserve"> </w:t>
      </w:r>
      <w:r>
        <w:t>the</w:t>
      </w:r>
      <w:r w:rsidR="00570E15">
        <w:t xml:space="preserve"> </w:t>
      </w:r>
      <w:r>
        <w:t>Chair.</w:t>
      </w:r>
    </w:p>
    <w:p w14:paraId="776A2F1E" w14:textId="1C9A9396" w:rsidR="00C26CF8" w:rsidRDefault="00C26CF8" w:rsidP="00BB16D7">
      <w:pPr>
        <w:pStyle w:val="Heading3"/>
        <w:ind w:left="360"/>
        <w:jc w:val="both"/>
      </w:pPr>
      <w:bookmarkStart w:id="8" w:name="_Toc517283107"/>
      <w:bookmarkStart w:id="9" w:name="_Toc517283153"/>
      <w:r>
        <w:t>Procedural</w:t>
      </w:r>
      <w:r w:rsidR="00570E15">
        <w:t xml:space="preserve"> </w:t>
      </w:r>
      <w:r>
        <w:t>Motions</w:t>
      </w:r>
      <w:bookmarkEnd w:id="8"/>
      <w:bookmarkEnd w:id="9"/>
    </w:p>
    <w:p w14:paraId="4437B38D" w14:textId="5D551015" w:rsidR="0009142A" w:rsidRDefault="15CC0789" w:rsidP="00BB16D7">
      <w:pPr>
        <w:pStyle w:val="ListParagraph"/>
        <w:numPr>
          <w:ilvl w:val="1"/>
          <w:numId w:val="3"/>
        </w:numPr>
        <w:jc w:val="both"/>
      </w:pPr>
      <w:r>
        <w:t>A</w:t>
      </w:r>
      <w:r w:rsidR="00570E15">
        <w:t xml:space="preserve"> </w:t>
      </w:r>
      <w:r>
        <w:t>procedural</w:t>
      </w:r>
      <w:r w:rsidR="00570E15">
        <w:t xml:space="preserve"> </w:t>
      </w:r>
      <w:r>
        <w:t>motion</w:t>
      </w:r>
      <w:r w:rsidR="00570E15">
        <w:t xml:space="preserve"> </w:t>
      </w:r>
      <w:r>
        <w:t>is</w:t>
      </w:r>
      <w:r w:rsidR="00570E15">
        <w:t xml:space="preserve"> </w:t>
      </w:r>
      <w:r>
        <w:t>defined</w:t>
      </w:r>
      <w:r w:rsidR="00570E15">
        <w:t xml:space="preserve"> </w:t>
      </w:r>
      <w:r>
        <w:t>as</w:t>
      </w:r>
      <w:r w:rsidR="00570E15">
        <w:t xml:space="preserve"> </w:t>
      </w:r>
      <w:r>
        <w:t>one</w:t>
      </w:r>
      <w:r w:rsidR="00570E15">
        <w:t xml:space="preserve"> </w:t>
      </w:r>
      <w:r>
        <w:t>that</w:t>
      </w:r>
      <w:r w:rsidR="00570E15">
        <w:t xml:space="preserve"> </w:t>
      </w:r>
      <w:r>
        <w:t>falls</w:t>
      </w:r>
      <w:r w:rsidR="00570E15">
        <w:t xml:space="preserve"> </w:t>
      </w:r>
      <w:r>
        <w:t>into</w:t>
      </w:r>
      <w:r w:rsidR="00570E15">
        <w:t xml:space="preserve"> </w:t>
      </w:r>
      <w:r>
        <w:t>one</w:t>
      </w:r>
      <w:r w:rsidR="00570E15">
        <w:t xml:space="preserve"> </w:t>
      </w:r>
      <w:r>
        <w:t>of</w:t>
      </w:r>
      <w:r w:rsidR="00570E15">
        <w:t xml:space="preserve"> </w:t>
      </w:r>
      <w:r>
        <w:t>the</w:t>
      </w:r>
      <w:r w:rsidR="00570E15">
        <w:t xml:space="preserve"> </w:t>
      </w:r>
      <w:r>
        <w:t>following</w:t>
      </w:r>
      <w:r w:rsidR="00570E15">
        <w:t xml:space="preserve"> </w:t>
      </w:r>
      <w:r>
        <w:t>categories:</w:t>
      </w:r>
    </w:p>
    <w:p w14:paraId="4EF24007" w14:textId="5DCD1C9C" w:rsidR="0009142A" w:rsidRDefault="004E41D8" w:rsidP="00BB16D7">
      <w:pPr>
        <w:pStyle w:val="ListParagraph"/>
        <w:numPr>
          <w:ilvl w:val="0"/>
          <w:numId w:val="13"/>
        </w:numPr>
        <w:jc w:val="both"/>
      </w:pPr>
      <w:r>
        <w:t>A</w:t>
      </w:r>
      <w:r w:rsidR="00570E15">
        <w:t xml:space="preserve"> </w:t>
      </w:r>
      <w:r>
        <w:t>motion</w:t>
      </w:r>
      <w:r w:rsidR="00570E15">
        <w:t xml:space="preserve"> </w:t>
      </w:r>
      <w:r>
        <w:t>t</w:t>
      </w:r>
      <w:r w:rsidR="004D697C">
        <w:t>o</w:t>
      </w:r>
      <w:r w:rsidR="00570E15">
        <w:t xml:space="preserve"> </w:t>
      </w:r>
      <w:r w:rsidR="0009142A">
        <w:t>challenge</w:t>
      </w:r>
      <w:r w:rsidR="00570E15">
        <w:t xml:space="preserve"> </w:t>
      </w:r>
      <w:r w:rsidR="0009142A">
        <w:t>a</w:t>
      </w:r>
      <w:r w:rsidR="00570E15">
        <w:t xml:space="preserve"> </w:t>
      </w:r>
      <w:r w:rsidR="0009142A">
        <w:t>ruling</w:t>
      </w:r>
      <w:r w:rsidR="00570E15">
        <w:t xml:space="preserve"> </w:t>
      </w:r>
      <w:r w:rsidR="0009142A">
        <w:t>of</w:t>
      </w:r>
      <w:r w:rsidR="00570E15">
        <w:t xml:space="preserve"> </w:t>
      </w:r>
      <w:r w:rsidR="0009142A">
        <w:t>the</w:t>
      </w:r>
      <w:r w:rsidR="00570E15">
        <w:t xml:space="preserve"> </w:t>
      </w:r>
      <w:r w:rsidR="0009142A">
        <w:t>Chair</w:t>
      </w:r>
    </w:p>
    <w:p w14:paraId="0825E937" w14:textId="3B181A90" w:rsidR="0009142A" w:rsidRDefault="004E41D8" w:rsidP="00BB16D7">
      <w:pPr>
        <w:pStyle w:val="ListParagraph"/>
        <w:numPr>
          <w:ilvl w:val="0"/>
          <w:numId w:val="13"/>
        </w:numPr>
        <w:jc w:val="both"/>
      </w:pPr>
      <w:r>
        <w:lastRenderedPageBreak/>
        <w:t>A</w:t>
      </w:r>
      <w:r w:rsidR="00570E15">
        <w:t xml:space="preserve"> </w:t>
      </w:r>
      <w:r>
        <w:t>motion</w:t>
      </w:r>
      <w:r w:rsidR="00570E15">
        <w:t xml:space="preserve"> </w:t>
      </w:r>
      <w:r>
        <w:t>t</w:t>
      </w:r>
      <w:r w:rsidR="0009142A">
        <w:t>o</w:t>
      </w:r>
      <w:r w:rsidR="00570E15">
        <w:t xml:space="preserve"> </w:t>
      </w:r>
      <w:r w:rsidR="0009142A">
        <w:t>remove</w:t>
      </w:r>
      <w:r w:rsidR="00570E15">
        <w:t xml:space="preserve"> </w:t>
      </w:r>
      <w:r w:rsidR="0009142A">
        <w:t>an</w:t>
      </w:r>
      <w:r w:rsidR="00570E15">
        <w:t xml:space="preserve"> </w:t>
      </w:r>
      <w:r w:rsidR="0009142A">
        <w:t>item</w:t>
      </w:r>
      <w:r w:rsidR="00570E15">
        <w:t xml:space="preserve"> </w:t>
      </w:r>
      <w:r w:rsidR="0009142A">
        <w:t>from</w:t>
      </w:r>
      <w:r w:rsidR="00570E15">
        <w:t xml:space="preserve"> </w:t>
      </w:r>
      <w:r w:rsidR="0009142A">
        <w:t>the</w:t>
      </w:r>
      <w:r w:rsidR="00570E15">
        <w:t xml:space="preserve"> </w:t>
      </w:r>
      <w:r w:rsidR="0009142A">
        <w:t>agenda</w:t>
      </w:r>
    </w:p>
    <w:p w14:paraId="3D6AF336" w14:textId="62CC2E7C" w:rsidR="0009142A" w:rsidRDefault="004E41D8" w:rsidP="00BB16D7">
      <w:pPr>
        <w:pStyle w:val="ListParagraph"/>
        <w:numPr>
          <w:ilvl w:val="0"/>
          <w:numId w:val="13"/>
        </w:numPr>
        <w:jc w:val="both"/>
      </w:pPr>
      <w:r>
        <w:t>A</w:t>
      </w:r>
      <w:r w:rsidR="00570E15">
        <w:t xml:space="preserve"> </w:t>
      </w:r>
      <w:r>
        <w:t>motion</w:t>
      </w:r>
      <w:r w:rsidR="00570E15">
        <w:t xml:space="preserve"> </w:t>
      </w:r>
      <w:r>
        <w:t>t</w:t>
      </w:r>
      <w:r w:rsidR="0009142A">
        <w:t>o</w:t>
      </w:r>
      <w:r w:rsidR="00570E15">
        <w:t xml:space="preserve"> </w:t>
      </w:r>
      <w:r w:rsidR="0009142A">
        <w:t>hold</w:t>
      </w:r>
      <w:r w:rsidR="00570E15">
        <w:t xml:space="preserve"> </w:t>
      </w:r>
      <w:r w:rsidR="0009142A">
        <w:t>an</w:t>
      </w:r>
      <w:r w:rsidR="00570E15">
        <w:t xml:space="preserve"> </w:t>
      </w:r>
      <w:r w:rsidR="0009142A">
        <w:t>item</w:t>
      </w:r>
      <w:r w:rsidR="00570E15">
        <w:t xml:space="preserve"> </w:t>
      </w:r>
      <w:r w:rsidR="0009142A">
        <w:t>until</w:t>
      </w:r>
      <w:r w:rsidR="00570E15">
        <w:t xml:space="preserve"> </w:t>
      </w:r>
      <w:r w:rsidR="0009142A">
        <w:t>the</w:t>
      </w:r>
      <w:r w:rsidR="00570E15">
        <w:t xml:space="preserve"> </w:t>
      </w:r>
      <w:r w:rsidR="0009142A">
        <w:t>ne</w:t>
      </w:r>
      <w:r w:rsidR="00000E9F">
        <w:t>xt</w:t>
      </w:r>
      <w:r w:rsidR="00570E15">
        <w:t xml:space="preserve"> </w:t>
      </w:r>
      <w:r w:rsidR="0009142A">
        <w:t>meeting</w:t>
      </w:r>
    </w:p>
    <w:p w14:paraId="1AAEF24E" w14:textId="43846A9B" w:rsidR="0009142A" w:rsidRDefault="004E41D8" w:rsidP="00BB16D7">
      <w:pPr>
        <w:pStyle w:val="ListParagraph"/>
        <w:numPr>
          <w:ilvl w:val="0"/>
          <w:numId w:val="13"/>
        </w:numPr>
        <w:jc w:val="both"/>
      </w:pPr>
      <w:r>
        <w:t>A</w:t>
      </w:r>
      <w:r w:rsidR="00570E15">
        <w:t xml:space="preserve"> </w:t>
      </w:r>
      <w:r>
        <w:t>motion</w:t>
      </w:r>
      <w:r w:rsidR="00570E15">
        <w:t xml:space="preserve"> </w:t>
      </w:r>
      <w:r>
        <w:t>t</w:t>
      </w:r>
      <w:r w:rsidR="0009142A">
        <w:t>o</w:t>
      </w:r>
      <w:r w:rsidR="00570E15">
        <w:t xml:space="preserve"> </w:t>
      </w:r>
      <w:r w:rsidR="0009142A">
        <w:t>end</w:t>
      </w:r>
      <w:r w:rsidR="00570E15">
        <w:t xml:space="preserve"> </w:t>
      </w:r>
      <w:r w:rsidR="0009142A">
        <w:t>the</w:t>
      </w:r>
      <w:r w:rsidR="00570E15">
        <w:t xml:space="preserve"> </w:t>
      </w:r>
      <w:r w:rsidR="0009142A">
        <w:t>current</w:t>
      </w:r>
      <w:r w:rsidR="00570E15">
        <w:t xml:space="preserve"> </w:t>
      </w:r>
      <w:r w:rsidR="0009142A">
        <w:t>debate</w:t>
      </w:r>
    </w:p>
    <w:p w14:paraId="4E05C9C2" w14:textId="5D76389F" w:rsidR="0009142A" w:rsidRDefault="004E41D8" w:rsidP="00BB16D7">
      <w:pPr>
        <w:pStyle w:val="ListParagraph"/>
        <w:numPr>
          <w:ilvl w:val="0"/>
          <w:numId w:val="13"/>
        </w:numPr>
        <w:jc w:val="both"/>
      </w:pPr>
      <w:r>
        <w:t>A</w:t>
      </w:r>
      <w:r w:rsidR="00570E15">
        <w:t xml:space="preserve"> </w:t>
      </w:r>
      <w:r>
        <w:t>motion</w:t>
      </w:r>
      <w:r w:rsidR="00570E15">
        <w:t xml:space="preserve"> </w:t>
      </w:r>
      <w:r>
        <w:t>t</w:t>
      </w:r>
      <w:r w:rsidR="0009142A">
        <w:t>o</w:t>
      </w:r>
      <w:r w:rsidR="00570E15">
        <w:t xml:space="preserve"> </w:t>
      </w:r>
      <w:r w:rsidR="0009142A">
        <w:t>take</w:t>
      </w:r>
      <w:r w:rsidR="00570E15">
        <w:t xml:space="preserve"> </w:t>
      </w:r>
      <w:r w:rsidR="0009142A">
        <w:t>the</w:t>
      </w:r>
      <w:r w:rsidR="00570E15">
        <w:t xml:space="preserve"> </w:t>
      </w:r>
      <w:r w:rsidR="0009142A">
        <w:t>motion</w:t>
      </w:r>
      <w:r w:rsidR="00570E15">
        <w:t xml:space="preserve"> </w:t>
      </w:r>
      <w:r w:rsidR="0009142A">
        <w:t>under</w:t>
      </w:r>
      <w:r w:rsidR="00570E15">
        <w:t xml:space="preserve"> </w:t>
      </w:r>
      <w:r w:rsidR="0009142A">
        <w:t>debate</w:t>
      </w:r>
      <w:r w:rsidR="00570E15">
        <w:t xml:space="preserve"> </w:t>
      </w:r>
      <w:r w:rsidR="0009142A">
        <w:t>in</w:t>
      </w:r>
      <w:r w:rsidR="00570E15">
        <w:t xml:space="preserve"> </w:t>
      </w:r>
      <w:r w:rsidR="0009142A">
        <w:t>parts</w:t>
      </w:r>
    </w:p>
    <w:p w14:paraId="4087AA90" w14:textId="15F283AE" w:rsidR="0009142A" w:rsidRDefault="004E41D8" w:rsidP="00BB16D7">
      <w:pPr>
        <w:pStyle w:val="ListParagraph"/>
        <w:numPr>
          <w:ilvl w:val="0"/>
          <w:numId w:val="13"/>
        </w:numPr>
        <w:jc w:val="both"/>
      </w:pPr>
      <w:r>
        <w:t>A</w:t>
      </w:r>
      <w:r w:rsidR="00570E15">
        <w:t xml:space="preserve"> </w:t>
      </w:r>
      <w:r>
        <w:t>motion</w:t>
      </w:r>
      <w:r w:rsidR="00570E15">
        <w:t xml:space="preserve"> </w:t>
      </w:r>
      <w:r>
        <w:t>t</w:t>
      </w:r>
      <w:r w:rsidR="0009142A">
        <w:t>o</w:t>
      </w:r>
      <w:r w:rsidR="00570E15">
        <w:t xml:space="preserve"> </w:t>
      </w:r>
      <w:r w:rsidR="0009142A">
        <w:t>order</w:t>
      </w:r>
      <w:r w:rsidR="00570E15">
        <w:t xml:space="preserve"> </w:t>
      </w:r>
      <w:r w:rsidR="0009142A">
        <w:t>that</w:t>
      </w:r>
      <w:r w:rsidR="00570E15">
        <w:t xml:space="preserve"> </w:t>
      </w:r>
      <w:r w:rsidR="0009142A">
        <w:t>the</w:t>
      </w:r>
      <w:r w:rsidR="00570E15">
        <w:t xml:space="preserve"> </w:t>
      </w:r>
      <w:r w:rsidR="0009142A">
        <w:t>current</w:t>
      </w:r>
      <w:r w:rsidR="00570E15">
        <w:t xml:space="preserve"> </w:t>
      </w:r>
      <w:r w:rsidR="0009142A">
        <w:t>motion</w:t>
      </w:r>
      <w:r w:rsidR="00570E15">
        <w:t xml:space="preserve"> </w:t>
      </w:r>
      <w:r w:rsidR="0009142A">
        <w:t>be</w:t>
      </w:r>
      <w:r w:rsidR="00570E15">
        <w:t xml:space="preserve"> </w:t>
      </w:r>
      <w:r w:rsidR="0009142A">
        <w:t>put</w:t>
      </w:r>
      <w:r w:rsidR="00570E15">
        <w:t xml:space="preserve"> </w:t>
      </w:r>
      <w:r w:rsidR="0009142A">
        <w:t>to</w:t>
      </w:r>
      <w:r w:rsidR="00570E15">
        <w:t xml:space="preserve"> </w:t>
      </w:r>
      <w:r w:rsidR="0009142A">
        <w:t>a</w:t>
      </w:r>
      <w:r w:rsidR="00570E15">
        <w:t xml:space="preserve"> </w:t>
      </w:r>
      <w:r w:rsidR="0009142A">
        <w:t>referendum</w:t>
      </w:r>
    </w:p>
    <w:p w14:paraId="03584DBE" w14:textId="590CBEC9" w:rsidR="0009142A" w:rsidRDefault="0009142A" w:rsidP="00BB16D7">
      <w:pPr>
        <w:pStyle w:val="ListParagraph"/>
        <w:numPr>
          <w:ilvl w:val="0"/>
          <w:numId w:val="13"/>
        </w:numPr>
        <w:jc w:val="both"/>
      </w:pPr>
      <w:r>
        <w:t>Any</w:t>
      </w:r>
      <w:r w:rsidR="00570E15">
        <w:t xml:space="preserve"> </w:t>
      </w:r>
      <w:r>
        <w:t>other</w:t>
      </w:r>
      <w:r w:rsidR="00570E15">
        <w:t xml:space="preserve"> </w:t>
      </w:r>
      <w:r>
        <w:t>motion</w:t>
      </w:r>
      <w:r w:rsidR="00570E15">
        <w:t xml:space="preserve"> </w:t>
      </w:r>
      <w:r>
        <w:t>at</w:t>
      </w:r>
      <w:r w:rsidR="00570E15">
        <w:t xml:space="preserve"> </w:t>
      </w:r>
      <w:r>
        <w:t>the</w:t>
      </w:r>
      <w:r w:rsidR="00570E15">
        <w:t xml:space="preserve"> </w:t>
      </w:r>
      <w:r>
        <w:t>discretion</w:t>
      </w:r>
      <w:r w:rsidR="00570E15">
        <w:t xml:space="preserve"> </w:t>
      </w:r>
      <w:r>
        <w:t>of</w:t>
      </w:r>
      <w:r w:rsidR="00570E15">
        <w:t xml:space="preserve"> </w:t>
      </w:r>
      <w:r>
        <w:t>the</w:t>
      </w:r>
      <w:r w:rsidR="00570E15">
        <w:t xml:space="preserve"> </w:t>
      </w:r>
      <w:r>
        <w:t>Chair</w:t>
      </w:r>
    </w:p>
    <w:p w14:paraId="036A66EC" w14:textId="76F9521B" w:rsidR="00DA0E99" w:rsidRDefault="15CC0789" w:rsidP="00BB16D7">
      <w:pPr>
        <w:pStyle w:val="ListParagraph"/>
        <w:numPr>
          <w:ilvl w:val="1"/>
          <w:numId w:val="3"/>
        </w:numPr>
        <w:jc w:val="both"/>
      </w:pPr>
      <w:r>
        <w:t>A</w:t>
      </w:r>
      <w:r w:rsidR="00570E15">
        <w:t xml:space="preserve"> </w:t>
      </w:r>
      <w:r>
        <w:t>procedural</w:t>
      </w:r>
      <w:r w:rsidR="00570E15">
        <w:t xml:space="preserve"> </w:t>
      </w:r>
      <w:r>
        <w:t>motion</w:t>
      </w:r>
      <w:r w:rsidR="00570E15">
        <w:t xml:space="preserve"> </w:t>
      </w:r>
      <w:r>
        <w:t>cannot</w:t>
      </w:r>
      <w:r w:rsidR="00570E15">
        <w:t xml:space="preserve"> </w:t>
      </w:r>
      <w:r>
        <w:t>go</w:t>
      </w:r>
      <w:r w:rsidR="00570E15">
        <w:t xml:space="preserve"> </w:t>
      </w:r>
      <w:r>
        <w:t>to</w:t>
      </w:r>
      <w:r w:rsidR="00570E15">
        <w:t xml:space="preserve"> </w:t>
      </w:r>
      <w:r>
        <w:t>a</w:t>
      </w:r>
      <w:r w:rsidR="00570E15">
        <w:t xml:space="preserve"> </w:t>
      </w:r>
      <w:r>
        <w:t>referendum</w:t>
      </w:r>
      <w:r w:rsidR="00570E15">
        <w:t xml:space="preserve"> </w:t>
      </w:r>
      <w:r>
        <w:t>and</w:t>
      </w:r>
      <w:r w:rsidR="00570E15">
        <w:t xml:space="preserve"> must </w:t>
      </w:r>
      <w:r>
        <w:t>be</w:t>
      </w:r>
      <w:r w:rsidR="00570E15">
        <w:t xml:space="preserve"> </w:t>
      </w:r>
      <w:r>
        <w:t>discussed</w:t>
      </w:r>
      <w:r w:rsidR="00570E15">
        <w:t xml:space="preserve"> </w:t>
      </w:r>
      <w:r>
        <w:t>within</w:t>
      </w:r>
      <w:r w:rsidR="00570E15">
        <w:t xml:space="preserve"> </w:t>
      </w:r>
      <w:r>
        <w:t>the</w:t>
      </w:r>
      <w:r w:rsidR="00570E15">
        <w:t xml:space="preserve"> </w:t>
      </w:r>
      <w:r>
        <w:t>meeting</w:t>
      </w:r>
      <w:r w:rsidR="00570E15">
        <w:t xml:space="preserve"> </w:t>
      </w:r>
      <w:r>
        <w:t>itself.</w:t>
      </w:r>
      <w:r w:rsidR="00570E15">
        <w:t xml:space="preserve"> For </w:t>
      </w:r>
      <w:r>
        <w:t>the</w:t>
      </w:r>
      <w:r w:rsidR="00570E15">
        <w:t xml:space="preserve"> </w:t>
      </w:r>
      <w:r>
        <w:t>motion</w:t>
      </w:r>
      <w:r w:rsidR="00570E15">
        <w:t xml:space="preserve"> </w:t>
      </w:r>
      <w:r>
        <w:t>to</w:t>
      </w:r>
      <w:r w:rsidR="00570E15">
        <w:t xml:space="preserve"> </w:t>
      </w:r>
      <w:r>
        <w:t>pass,</w:t>
      </w:r>
      <w:r w:rsidR="00570E15">
        <w:t xml:space="preserve"> </w:t>
      </w:r>
      <w:r>
        <w:t>it</w:t>
      </w:r>
      <w:r w:rsidR="00570E15">
        <w:t xml:space="preserve"> </w:t>
      </w:r>
      <w:r>
        <w:t>must</w:t>
      </w:r>
      <w:r w:rsidR="00570E15">
        <w:t xml:space="preserve"> </w:t>
      </w:r>
      <w:r>
        <w:t>meet</w:t>
      </w:r>
      <w:r w:rsidR="00570E15">
        <w:t xml:space="preserve"> </w:t>
      </w:r>
      <w:r>
        <w:t>a</w:t>
      </w:r>
      <w:r w:rsidR="00570E15">
        <w:t xml:space="preserve"> </w:t>
      </w:r>
      <w:r>
        <w:t>quota</w:t>
      </w:r>
      <w:r w:rsidR="00570E15">
        <w:t xml:space="preserve"> </w:t>
      </w:r>
      <w:r>
        <w:t>of</w:t>
      </w:r>
      <w:r w:rsidR="00570E15">
        <w:t xml:space="preserve"> </w:t>
      </w:r>
      <w:r>
        <w:t>50%</w:t>
      </w:r>
      <w:r w:rsidR="00570E15">
        <w:t xml:space="preserve"> of the votes</w:t>
      </w:r>
      <w:r>
        <w:t>.</w:t>
      </w:r>
    </w:p>
    <w:p w14:paraId="15AAAF3F" w14:textId="1D51CEA7" w:rsidR="0009142A" w:rsidRDefault="15CC0789" w:rsidP="00BB16D7">
      <w:pPr>
        <w:pStyle w:val="ListParagraph"/>
        <w:numPr>
          <w:ilvl w:val="1"/>
          <w:numId w:val="3"/>
        </w:numPr>
        <w:jc w:val="both"/>
      </w:pPr>
      <w:r>
        <w:t>Any</w:t>
      </w:r>
      <w:r w:rsidR="00570E15">
        <w:t xml:space="preserve"> </w:t>
      </w:r>
      <w:r>
        <w:t>member</w:t>
      </w:r>
      <w:r w:rsidR="00570E15">
        <w:t xml:space="preserve"> </w:t>
      </w:r>
      <w:r>
        <w:t>of</w:t>
      </w:r>
      <w:r w:rsidR="00570E15">
        <w:t xml:space="preserve"> </w:t>
      </w:r>
      <w:r>
        <w:t>the</w:t>
      </w:r>
      <w:r w:rsidR="00570E15">
        <w:t xml:space="preserve"> </w:t>
      </w:r>
      <w:r>
        <w:t>JCR</w:t>
      </w:r>
      <w:r w:rsidR="00570E15">
        <w:t xml:space="preserve"> </w:t>
      </w:r>
      <w:r>
        <w:t>may</w:t>
      </w:r>
      <w:r w:rsidR="00570E15">
        <w:t xml:space="preserve"> </w:t>
      </w:r>
      <w:r>
        <w:t>propose</w:t>
      </w:r>
      <w:r w:rsidR="00570E15">
        <w:t xml:space="preserve"> </w:t>
      </w:r>
      <w:r>
        <w:t>a</w:t>
      </w:r>
      <w:r w:rsidR="00570E15">
        <w:t xml:space="preserve"> </w:t>
      </w:r>
      <w:r>
        <w:t>procedural</w:t>
      </w:r>
      <w:r w:rsidR="00570E15">
        <w:t xml:space="preserve"> </w:t>
      </w:r>
      <w:r>
        <w:t>motion</w:t>
      </w:r>
      <w:r w:rsidR="00570E15">
        <w:t xml:space="preserve"> </w:t>
      </w:r>
      <w:r>
        <w:t>which</w:t>
      </w:r>
      <w:r w:rsidR="00570E15">
        <w:t xml:space="preserve"> </w:t>
      </w:r>
      <w:r>
        <w:t>must</w:t>
      </w:r>
      <w:r w:rsidR="00570E15">
        <w:t xml:space="preserve"> </w:t>
      </w:r>
      <w:r>
        <w:t>be</w:t>
      </w:r>
      <w:r w:rsidR="00570E15">
        <w:t xml:space="preserve"> </w:t>
      </w:r>
      <w:r>
        <w:t>seconded</w:t>
      </w:r>
      <w:r w:rsidR="00570E15">
        <w:t xml:space="preserve"> </w:t>
      </w:r>
      <w:r>
        <w:t>by</w:t>
      </w:r>
      <w:r w:rsidR="00570E15">
        <w:t xml:space="preserve"> </w:t>
      </w:r>
      <w:r>
        <w:t>another</w:t>
      </w:r>
      <w:r w:rsidR="00570E15">
        <w:t xml:space="preserve"> </w:t>
      </w:r>
      <w:r>
        <w:t>member.</w:t>
      </w:r>
      <w:r w:rsidR="00570E15">
        <w:t xml:space="preserve"> </w:t>
      </w:r>
      <w:r>
        <w:t>The</w:t>
      </w:r>
      <w:r w:rsidR="00570E15">
        <w:t xml:space="preserve"> </w:t>
      </w:r>
      <w:r>
        <w:t>motion</w:t>
      </w:r>
      <w:r w:rsidR="00570E15">
        <w:t xml:space="preserve"> </w:t>
      </w:r>
      <w:r>
        <w:t>must</w:t>
      </w:r>
      <w:r w:rsidR="00570E15">
        <w:t xml:space="preserve"> </w:t>
      </w:r>
      <w:r>
        <w:t>be</w:t>
      </w:r>
      <w:r w:rsidR="00570E15">
        <w:t xml:space="preserve"> </w:t>
      </w:r>
      <w:r>
        <w:t>relevant</w:t>
      </w:r>
      <w:r w:rsidR="00570E15">
        <w:t xml:space="preserve"> </w:t>
      </w:r>
      <w:r>
        <w:t>to</w:t>
      </w:r>
      <w:r w:rsidR="00570E15">
        <w:t xml:space="preserve"> </w:t>
      </w:r>
      <w:r>
        <w:t>the</w:t>
      </w:r>
      <w:r w:rsidR="00570E15">
        <w:t xml:space="preserve"> </w:t>
      </w:r>
      <w:r>
        <w:t>current</w:t>
      </w:r>
      <w:r w:rsidR="00570E15">
        <w:t xml:space="preserve"> </w:t>
      </w:r>
      <w:r>
        <w:t>business.</w:t>
      </w:r>
    </w:p>
    <w:p w14:paraId="4427B36B" w14:textId="4BD41AFF" w:rsidR="0009142A" w:rsidRDefault="15CC0789" w:rsidP="00BB16D7">
      <w:pPr>
        <w:pStyle w:val="ListParagraph"/>
        <w:numPr>
          <w:ilvl w:val="1"/>
          <w:numId w:val="3"/>
        </w:numPr>
        <w:jc w:val="both"/>
      </w:pPr>
      <w:r>
        <w:t>A</w:t>
      </w:r>
      <w:r w:rsidR="00570E15">
        <w:t xml:space="preserve"> </w:t>
      </w:r>
      <w:r>
        <w:t>procedural</w:t>
      </w:r>
      <w:r w:rsidR="00570E15">
        <w:t xml:space="preserve"> </w:t>
      </w:r>
      <w:r>
        <w:t>motion</w:t>
      </w:r>
      <w:r w:rsidR="00570E15">
        <w:t xml:space="preserve"> </w:t>
      </w:r>
      <w:r>
        <w:t>takes</w:t>
      </w:r>
      <w:r w:rsidR="00570E15">
        <w:t xml:space="preserve"> </w:t>
      </w:r>
      <w:r>
        <w:t>precedence</w:t>
      </w:r>
      <w:r w:rsidR="00570E15">
        <w:t xml:space="preserve"> </w:t>
      </w:r>
      <w:r>
        <w:t>over</w:t>
      </w:r>
      <w:r w:rsidR="00570E15">
        <w:t xml:space="preserve"> </w:t>
      </w:r>
      <w:r>
        <w:t>any</w:t>
      </w:r>
      <w:r w:rsidR="00570E15">
        <w:t xml:space="preserve"> </w:t>
      </w:r>
      <w:r>
        <w:t>other</w:t>
      </w:r>
      <w:r w:rsidR="00570E15">
        <w:t xml:space="preserve"> </w:t>
      </w:r>
      <w:r>
        <w:t>business.</w:t>
      </w:r>
      <w:r w:rsidR="00570E15">
        <w:t xml:space="preserve"> </w:t>
      </w:r>
      <w:r>
        <w:t>If</w:t>
      </w:r>
      <w:r w:rsidR="00570E15">
        <w:t xml:space="preserve"> </w:t>
      </w:r>
      <w:r>
        <w:t>more</w:t>
      </w:r>
      <w:r w:rsidR="00570E15">
        <w:t xml:space="preserve"> </w:t>
      </w:r>
      <w:r>
        <w:t>than</w:t>
      </w:r>
      <w:r w:rsidR="00570E15">
        <w:t xml:space="preserve"> </w:t>
      </w:r>
      <w:r>
        <w:t>one</w:t>
      </w:r>
      <w:r w:rsidR="00570E15">
        <w:t xml:space="preserve"> </w:t>
      </w:r>
      <w:r>
        <w:t>procedural</w:t>
      </w:r>
      <w:r w:rsidR="00570E15">
        <w:t xml:space="preserve"> </w:t>
      </w:r>
      <w:r>
        <w:t>motion</w:t>
      </w:r>
      <w:r w:rsidR="00570E15">
        <w:t xml:space="preserve"> </w:t>
      </w:r>
      <w:r>
        <w:t>is</w:t>
      </w:r>
      <w:r w:rsidR="00570E15">
        <w:t xml:space="preserve"> </w:t>
      </w:r>
      <w:r>
        <w:t>moved,</w:t>
      </w:r>
      <w:r w:rsidR="00570E15">
        <w:t xml:space="preserve"> </w:t>
      </w:r>
      <w:r>
        <w:t>then</w:t>
      </w:r>
      <w:r w:rsidR="00570E15">
        <w:t xml:space="preserve"> </w:t>
      </w:r>
      <w:r>
        <w:t>their</w:t>
      </w:r>
      <w:r w:rsidR="00570E15">
        <w:t xml:space="preserve"> </w:t>
      </w:r>
      <w:r>
        <w:t>order</w:t>
      </w:r>
      <w:r w:rsidR="00570E15">
        <w:t xml:space="preserve"> </w:t>
      </w:r>
      <w:r>
        <w:t>of</w:t>
      </w:r>
      <w:r w:rsidR="00570E15">
        <w:t xml:space="preserve"> </w:t>
      </w:r>
      <w:r>
        <w:t>precedence</w:t>
      </w:r>
      <w:r w:rsidR="00570E15">
        <w:t xml:space="preserve"> </w:t>
      </w:r>
      <w:r>
        <w:t>is</w:t>
      </w:r>
      <w:r w:rsidR="00570E15">
        <w:t xml:space="preserve"> </w:t>
      </w:r>
      <w:r>
        <w:t>that</w:t>
      </w:r>
      <w:r w:rsidR="00570E15">
        <w:t xml:space="preserve"> </w:t>
      </w:r>
      <w:r>
        <w:t>of</w:t>
      </w:r>
      <w:r w:rsidR="00570E15">
        <w:t xml:space="preserve"> </w:t>
      </w:r>
      <w:r>
        <w:t>the</w:t>
      </w:r>
      <w:r w:rsidR="00570E15">
        <w:t xml:space="preserve"> </w:t>
      </w:r>
      <w:r>
        <w:t>list</w:t>
      </w:r>
      <w:r w:rsidR="00570E15">
        <w:t xml:space="preserve"> </w:t>
      </w:r>
      <w:r>
        <w:t>of</w:t>
      </w:r>
      <w:r w:rsidR="00570E15">
        <w:t xml:space="preserve"> </w:t>
      </w:r>
      <w:r>
        <w:t>categories</w:t>
      </w:r>
      <w:r w:rsidR="00570E15">
        <w:t xml:space="preserve"> </w:t>
      </w:r>
      <w:r>
        <w:t>in</w:t>
      </w:r>
      <w:r w:rsidR="00570E15">
        <w:t xml:space="preserve"> </w:t>
      </w:r>
      <w:r>
        <w:t>the</w:t>
      </w:r>
      <w:r w:rsidR="00570E15">
        <w:t xml:space="preserve"> </w:t>
      </w:r>
      <w:r>
        <w:t>clause</w:t>
      </w:r>
      <w:r w:rsidR="00570E15">
        <w:t xml:space="preserve"> </w:t>
      </w:r>
      <w:r>
        <w:t>defining</w:t>
      </w:r>
      <w:r w:rsidR="00570E15">
        <w:t xml:space="preserve"> </w:t>
      </w:r>
      <w:r>
        <w:t>procedural</w:t>
      </w:r>
      <w:r w:rsidR="00570E15">
        <w:t xml:space="preserve"> </w:t>
      </w:r>
      <w:r>
        <w:t>motions</w:t>
      </w:r>
      <w:r w:rsidR="00570E15">
        <w:t xml:space="preserve"> </w:t>
      </w:r>
      <w:r>
        <w:t>above.</w:t>
      </w:r>
    </w:p>
    <w:p w14:paraId="469AE509" w14:textId="5D035714" w:rsidR="00691755" w:rsidRDefault="15CC0789" w:rsidP="00BB16D7">
      <w:pPr>
        <w:pStyle w:val="ListParagraph"/>
        <w:numPr>
          <w:ilvl w:val="1"/>
          <w:numId w:val="3"/>
        </w:numPr>
        <w:jc w:val="both"/>
      </w:pPr>
      <w:r>
        <w:t>A</w:t>
      </w:r>
      <w:r w:rsidR="00570E15">
        <w:t xml:space="preserve"> </w:t>
      </w:r>
      <w:r>
        <w:t>procedural</w:t>
      </w:r>
      <w:r w:rsidR="00570E15">
        <w:t xml:space="preserve"> </w:t>
      </w:r>
      <w:r>
        <w:t>motion</w:t>
      </w:r>
      <w:r w:rsidR="00570E15">
        <w:t xml:space="preserve"> </w:t>
      </w:r>
      <w:r>
        <w:t>is</w:t>
      </w:r>
      <w:r w:rsidR="00570E15">
        <w:t xml:space="preserve"> </w:t>
      </w:r>
      <w:r>
        <w:t>binding</w:t>
      </w:r>
      <w:r w:rsidR="00570E15">
        <w:t xml:space="preserve"> </w:t>
      </w:r>
      <w:r>
        <w:t>unless</w:t>
      </w:r>
      <w:r w:rsidR="00570E15">
        <w:t xml:space="preserve"> </w:t>
      </w:r>
      <w:r>
        <w:t>it</w:t>
      </w:r>
      <w:r w:rsidR="00570E15">
        <w:t xml:space="preserve"> </w:t>
      </w:r>
      <w:r>
        <w:t>contradicts</w:t>
      </w:r>
      <w:r w:rsidR="00570E15">
        <w:t xml:space="preserve"> </w:t>
      </w:r>
      <w:r>
        <w:t>the</w:t>
      </w:r>
      <w:r w:rsidR="00570E15">
        <w:t xml:space="preserve"> </w:t>
      </w:r>
      <w:r>
        <w:t>Standing</w:t>
      </w:r>
      <w:r w:rsidR="00570E15">
        <w:t xml:space="preserve"> </w:t>
      </w:r>
      <w:r>
        <w:t>Orders.</w:t>
      </w:r>
    </w:p>
    <w:p w14:paraId="531FC985" w14:textId="03F52526" w:rsidR="0009142A" w:rsidRDefault="15CC0789" w:rsidP="00BB16D7">
      <w:pPr>
        <w:pStyle w:val="ListParagraph"/>
        <w:numPr>
          <w:ilvl w:val="1"/>
          <w:numId w:val="3"/>
        </w:numPr>
        <w:jc w:val="both"/>
      </w:pPr>
      <w:r>
        <w:t>If</w:t>
      </w:r>
      <w:r w:rsidR="00570E15">
        <w:t xml:space="preserve"> </w:t>
      </w:r>
      <w:r>
        <w:t>a</w:t>
      </w:r>
      <w:r w:rsidR="00570E15">
        <w:t xml:space="preserve"> </w:t>
      </w:r>
      <w:r>
        <w:t>procedural</w:t>
      </w:r>
      <w:r w:rsidR="00570E15">
        <w:t xml:space="preserve"> </w:t>
      </w:r>
      <w:r>
        <w:t>motion</w:t>
      </w:r>
      <w:r w:rsidR="00570E15">
        <w:t xml:space="preserve"> </w:t>
      </w:r>
      <w:r>
        <w:t>is</w:t>
      </w:r>
      <w:r w:rsidR="00570E15">
        <w:t xml:space="preserve"> </w:t>
      </w:r>
      <w:r>
        <w:t>moved</w:t>
      </w:r>
      <w:r w:rsidR="00570E15">
        <w:t xml:space="preserve"> </w:t>
      </w:r>
      <w:r>
        <w:t>to</w:t>
      </w:r>
      <w:r w:rsidR="00570E15">
        <w:t xml:space="preserve"> </w:t>
      </w:r>
      <w:r>
        <w:t>challenge</w:t>
      </w:r>
      <w:r w:rsidR="00570E15">
        <w:t xml:space="preserve"> </w:t>
      </w:r>
      <w:r>
        <w:t>a</w:t>
      </w:r>
      <w:r w:rsidR="00570E15">
        <w:t xml:space="preserve"> </w:t>
      </w:r>
      <w:r>
        <w:t>ruling</w:t>
      </w:r>
      <w:r w:rsidR="00570E15">
        <w:t xml:space="preserve"> </w:t>
      </w:r>
      <w:r>
        <w:t>of</w:t>
      </w:r>
      <w:r w:rsidR="00570E15">
        <w:t xml:space="preserve"> </w:t>
      </w:r>
      <w:r>
        <w:t>the</w:t>
      </w:r>
      <w:r w:rsidR="00570E15">
        <w:t xml:space="preserve"> </w:t>
      </w:r>
      <w:r>
        <w:t>Chair,</w:t>
      </w:r>
      <w:r w:rsidR="00570E15">
        <w:t xml:space="preserve"> </w:t>
      </w:r>
      <w:r>
        <w:t>then</w:t>
      </w:r>
      <w:r w:rsidR="00570E15">
        <w:t xml:space="preserve"> </w:t>
      </w:r>
      <w:r>
        <w:t>the</w:t>
      </w:r>
      <w:r w:rsidR="00570E15">
        <w:t xml:space="preserve"> </w:t>
      </w:r>
      <w:r>
        <w:t>procedure</w:t>
      </w:r>
      <w:r w:rsidR="00570E15">
        <w:t xml:space="preserve"> </w:t>
      </w:r>
      <w:r>
        <w:t>is</w:t>
      </w:r>
      <w:r w:rsidR="00570E15">
        <w:t xml:space="preserve"> </w:t>
      </w:r>
      <w:r>
        <w:t>as</w:t>
      </w:r>
      <w:r w:rsidR="00570E15">
        <w:t xml:space="preserve"> </w:t>
      </w:r>
      <w:r>
        <w:t>follows:</w:t>
      </w:r>
    </w:p>
    <w:p w14:paraId="11F1F783" w14:textId="0A275800" w:rsidR="004D697C" w:rsidRDefault="15CC0789" w:rsidP="00BB16D7">
      <w:pPr>
        <w:pStyle w:val="ListParagraph"/>
        <w:numPr>
          <w:ilvl w:val="2"/>
          <w:numId w:val="3"/>
        </w:numPr>
        <w:jc w:val="both"/>
      </w:pPr>
      <w:r>
        <w:t>The</w:t>
      </w:r>
      <w:r w:rsidR="00570E15">
        <w:t xml:space="preserve"> </w:t>
      </w:r>
      <w:r>
        <w:t>Chair</w:t>
      </w:r>
      <w:r w:rsidR="00570E15">
        <w:t xml:space="preserve"> </w:t>
      </w:r>
      <w:r>
        <w:t>will</w:t>
      </w:r>
      <w:r w:rsidR="00570E15">
        <w:t xml:space="preserve"> </w:t>
      </w:r>
      <w:r>
        <w:t>be</w:t>
      </w:r>
      <w:r w:rsidR="00570E15">
        <w:t xml:space="preserve"> </w:t>
      </w:r>
      <w:r>
        <w:t>deemed</w:t>
      </w:r>
      <w:r w:rsidR="00570E15">
        <w:t xml:space="preserve"> </w:t>
      </w:r>
      <w:r>
        <w:t>automatically</w:t>
      </w:r>
      <w:r w:rsidR="00570E15">
        <w:t xml:space="preserve"> </w:t>
      </w:r>
      <w:r>
        <w:t>to</w:t>
      </w:r>
      <w:r w:rsidR="00570E15">
        <w:t xml:space="preserve"> </w:t>
      </w:r>
      <w:r>
        <w:t>have</w:t>
      </w:r>
      <w:r w:rsidR="00570E15">
        <w:t xml:space="preserve"> </w:t>
      </w:r>
      <w:r>
        <w:t>a</w:t>
      </w:r>
      <w:r w:rsidR="00570E15">
        <w:t xml:space="preserve"> </w:t>
      </w:r>
      <w:r>
        <w:t>personal</w:t>
      </w:r>
      <w:r w:rsidR="00570E15">
        <w:t xml:space="preserve"> </w:t>
      </w:r>
      <w:r>
        <w:t>interest</w:t>
      </w:r>
      <w:r w:rsidR="00570E15">
        <w:t xml:space="preserve"> </w:t>
      </w:r>
      <w:r>
        <w:t>in</w:t>
      </w:r>
      <w:r w:rsidR="00570E15">
        <w:t xml:space="preserve"> </w:t>
      </w:r>
      <w:r>
        <w:t>the</w:t>
      </w:r>
      <w:r w:rsidR="00570E15">
        <w:t xml:space="preserve"> </w:t>
      </w:r>
      <w:r>
        <w:t>debate</w:t>
      </w:r>
      <w:r w:rsidR="00570E15">
        <w:t xml:space="preserve"> </w:t>
      </w:r>
      <w:r>
        <w:t>and</w:t>
      </w:r>
      <w:r w:rsidR="00570E15">
        <w:t xml:space="preserve"> </w:t>
      </w:r>
      <w:r>
        <w:t>must</w:t>
      </w:r>
      <w:r w:rsidR="00570E15">
        <w:t xml:space="preserve"> </w:t>
      </w:r>
      <w:r>
        <w:t>act</w:t>
      </w:r>
      <w:r w:rsidR="00570E15">
        <w:t xml:space="preserve"> </w:t>
      </w:r>
      <w:r>
        <w:t>accordingly.</w:t>
      </w:r>
    </w:p>
    <w:p w14:paraId="5E5B8940" w14:textId="7E6C5604" w:rsidR="004D697C" w:rsidRDefault="15CC0789" w:rsidP="00BB16D7">
      <w:pPr>
        <w:pStyle w:val="ListParagraph"/>
        <w:numPr>
          <w:ilvl w:val="2"/>
          <w:numId w:val="3"/>
        </w:numPr>
        <w:jc w:val="both"/>
      </w:pPr>
      <w:r>
        <w:t>The</w:t>
      </w:r>
      <w:r w:rsidR="00570E15">
        <w:t xml:space="preserve"> </w:t>
      </w:r>
      <w:r>
        <w:t>proposer</w:t>
      </w:r>
      <w:r w:rsidR="00570E15">
        <w:t xml:space="preserve"> </w:t>
      </w:r>
      <w:r>
        <w:t>must</w:t>
      </w:r>
      <w:r w:rsidR="00570E15">
        <w:t xml:space="preserve"> </w:t>
      </w:r>
      <w:r>
        <w:t>give</w:t>
      </w:r>
      <w:r w:rsidR="00570E15">
        <w:t xml:space="preserve"> </w:t>
      </w:r>
      <w:r>
        <w:t>a</w:t>
      </w:r>
      <w:r w:rsidR="00570E15">
        <w:t xml:space="preserve"> </w:t>
      </w:r>
      <w:r>
        <w:t>short</w:t>
      </w:r>
      <w:r w:rsidR="00570E15">
        <w:t xml:space="preserve"> </w:t>
      </w:r>
      <w:r>
        <w:t>speech</w:t>
      </w:r>
      <w:r w:rsidR="00570E15">
        <w:t xml:space="preserve"> </w:t>
      </w:r>
      <w:r>
        <w:t>setting</w:t>
      </w:r>
      <w:r w:rsidR="00570E15">
        <w:t xml:space="preserve"> </w:t>
      </w:r>
      <w:r>
        <w:t>out</w:t>
      </w:r>
      <w:r w:rsidR="00570E15">
        <w:t xml:space="preserve"> </w:t>
      </w:r>
      <w:r>
        <w:t>their</w:t>
      </w:r>
      <w:r w:rsidR="00570E15">
        <w:t xml:space="preserve"> </w:t>
      </w:r>
      <w:r>
        <w:t>challenge</w:t>
      </w:r>
      <w:r w:rsidR="00570E15">
        <w:t xml:space="preserve"> </w:t>
      </w:r>
      <w:r>
        <w:t>and</w:t>
      </w:r>
      <w:r w:rsidR="00570E15">
        <w:t xml:space="preserve"> </w:t>
      </w:r>
      <w:r>
        <w:t>the</w:t>
      </w:r>
      <w:r w:rsidR="00570E15">
        <w:t xml:space="preserve"> </w:t>
      </w:r>
      <w:r>
        <w:t>(challenged)</w:t>
      </w:r>
      <w:r w:rsidR="00570E15">
        <w:t xml:space="preserve"> </w:t>
      </w:r>
      <w:r>
        <w:t>Chair</w:t>
      </w:r>
      <w:r w:rsidR="00570E15">
        <w:t xml:space="preserve"> </w:t>
      </w:r>
      <w:r>
        <w:t>may</w:t>
      </w:r>
      <w:r w:rsidR="00570E15">
        <w:t xml:space="preserve"> </w:t>
      </w:r>
      <w:r>
        <w:t>give</w:t>
      </w:r>
      <w:r w:rsidR="00570E15">
        <w:t xml:space="preserve"> </w:t>
      </w:r>
      <w:r>
        <w:t>a</w:t>
      </w:r>
      <w:r w:rsidR="00570E15">
        <w:t xml:space="preserve"> </w:t>
      </w:r>
      <w:r>
        <w:t>speech</w:t>
      </w:r>
      <w:r w:rsidR="00570E15">
        <w:t xml:space="preserve"> </w:t>
      </w:r>
      <w:r>
        <w:t>setting</w:t>
      </w:r>
      <w:r w:rsidR="00570E15">
        <w:t xml:space="preserve"> </w:t>
      </w:r>
      <w:r>
        <w:t>out</w:t>
      </w:r>
      <w:r w:rsidR="00570E15">
        <w:t xml:space="preserve"> </w:t>
      </w:r>
      <w:r>
        <w:t>their</w:t>
      </w:r>
      <w:r w:rsidR="00570E15">
        <w:t xml:space="preserve"> </w:t>
      </w:r>
      <w:r>
        <w:t>defence.</w:t>
      </w:r>
    </w:p>
    <w:p w14:paraId="25C472FF" w14:textId="228D0DCF" w:rsidR="004D697C" w:rsidRDefault="15CC0789" w:rsidP="00BB16D7">
      <w:pPr>
        <w:pStyle w:val="ListParagraph"/>
        <w:numPr>
          <w:ilvl w:val="2"/>
          <w:numId w:val="3"/>
        </w:numPr>
        <w:jc w:val="both"/>
      </w:pPr>
      <w:r>
        <w:t>The</w:t>
      </w:r>
      <w:r w:rsidR="00570E15">
        <w:t xml:space="preserve"> </w:t>
      </w:r>
      <w:r>
        <w:t>motion</w:t>
      </w:r>
      <w:r w:rsidR="00570E15">
        <w:t xml:space="preserve"> </w:t>
      </w:r>
      <w:r>
        <w:t>will</w:t>
      </w:r>
      <w:r w:rsidR="00570E15">
        <w:t xml:space="preserve"> </w:t>
      </w:r>
      <w:r>
        <w:t>then</w:t>
      </w:r>
      <w:r w:rsidR="00570E15">
        <w:t xml:space="preserve"> </w:t>
      </w:r>
      <w:r>
        <w:t>be</w:t>
      </w:r>
      <w:r w:rsidR="00570E15">
        <w:t xml:space="preserve"> </w:t>
      </w:r>
      <w:r>
        <w:t>voted</w:t>
      </w:r>
      <w:r w:rsidR="00570E15">
        <w:t xml:space="preserve"> </w:t>
      </w:r>
      <w:r>
        <w:t>on</w:t>
      </w:r>
      <w:r w:rsidR="00570E15">
        <w:t xml:space="preserve"> </w:t>
      </w:r>
      <w:r>
        <w:t>by</w:t>
      </w:r>
      <w:r w:rsidR="00570E15">
        <w:t xml:space="preserve"> </w:t>
      </w:r>
      <w:r>
        <w:t>the</w:t>
      </w:r>
      <w:r w:rsidR="00570E15">
        <w:t xml:space="preserve"> </w:t>
      </w:r>
      <w:r>
        <w:t>meeting</w:t>
      </w:r>
      <w:r w:rsidR="00570E15">
        <w:t xml:space="preserve"> </w:t>
      </w:r>
      <w:r>
        <w:t>or</w:t>
      </w:r>
      <w:r w:rsidR="00570E15">
        <w:t xml:space="preserve"> </w:t>
      </w:r>
      <w:r>
        <w:t>withdrawn</w:t>
      </w:r>
      <w:r w:rsidR="00570E15">
        <w:t xml:space="preserve"> </w:t>
      </w:r>
      <w:r>
        <w:t>at</w:t>
      </w:r>
      <w:r w:rsidR="00570E15">
        <w:t xml:space="preserve"> </w:t>
      </w:r>
      <w:r>
        <w:t>the</w:t>
      </w:r>
      <w:r w:rsidR="00570E15">
        <w:t xml:space="preserve"> </w:t>
      </w:r>
      <w:r>
        <w:t>choice</w:t>
      </w:r>
      <w:r w:rsidR="00570E15">
        <w:t xml:space="preserve"> </w:t>
      </w:r>
      <w:r>
        <w:t>of</w:t>
      </w:r>
      <w:r w:rsidR="00570E15">
        <w:t xml:space="preserve"> </w:t>
      </w:r>
      <w:r>
        <w:t>the</w:t>
      </w:r>
      <w:r w:rsidR="00570E15">
        <w:t xml:space="preserve"> </w:t>
      </w:r>
      <w:r>
        <w:t>proposer.</w:t>
      </w:r>
    </w:p>
    <w:p w14:paraId="2D75A2CA" w14:textId="2ED8B6E6" w:rsidR="00691755" w:rsidRDefault="15CC0789" w:rsidP="00BB16D7">
      <w:pPr>
        <w:pStyle w:val="ListParagraph"/>
        <w:numPr>
          <w:ilvl w:val="2"/>
          <w:numId w:val="3"/>
        </w:numPr>
        <w:jc w:val="both"/>
      </w:pPr>
      <w:r>
        <w:t>The</w:t>
      </w:r>
      <w:r w:rsidR="00570E15">
        <w:t xml:space="preserve"> </w:t>
      </w:r>
      <w:r>
        <w:t>motion</w:t>
      </w:r>
      <w:r w:rsidR="00570E15">
        <w:t xml:space="preserve"> </w:t>
      </w:r>
      <w:r>
        <w:t>will</w:t>
      </w:r>
      <w:r w:rsidR="00570E15">
        <w:t xml:space="preserve"> </w:t>
      </w:r>
      <w:r>
        <w:t>be</w:t>
      </w:r>
      <w:r w:rsidR="00570E15">
        <w:t xml:space="preserve"> </w:t>
      </w:r>
      <w:r>
        <w:t>approved</w:t>
      </w:r>
      <w:r w:rsidR="00570E15">
        <w:t xml:space="preserve"> </w:t>
      </w:r>
      <w:r>
        <w:t>only</w:t>
      </w:r>
      <w:r w:rsidR="00570E15">
        <w:t xml:space="preserve"> </w:t>
      </w:r>
      <w:r>
        <w:t>if</w:t>
      </w:r>
      <w:r w:rsidR="00570E15">
        <w:t xml:space="preserve"> </w:t>
      </w:r>
      <w:r>
        <w:t>it</w:t>
      </w:r>
      <w:r w:rsidR="00570E15">
        <w:t xml:space="preserve"> </w:t>
      </w:r>
      <w:r>
        <w:t>receives</w:t>
      </w:r>
      <w:r w:rsidR="00570E15">
        <w:t xml:space="preserve"> </w:t>
      </w:r>
      <w:r>
        <w:t>a</w:t>
      </w:r>
      <w:r w:rsidR="00570E15">
        <w:t xml:space="preserve"> </w:t>
      </w:r>
      <w:r>
        <w:t>two-thirds</w:t>
      </w:r>
      <w:r w:rsidR="00570E15">
        <w:t xml:space="preserve"> </w:t>
      </w:r>
      <w:r>
        <w:t>majority</w:t>
      </w:r>
      <w:r w:rsidR="00570E15">
        <w:t xml:space="preserve"> </w:t>
      </w:r>
      <w:r>
        <w:t>of</w:t>
      </w:r>
      <w:r w:rsidR="00570E15">
        <w:t xml:space="preserve"> </w:t>
      </w:r>
      <w:r>
        <w:t>the</w:t>
      </w:r>
      <w:r w:rsidR="00570E15">
        <w:t xml:space="preserve"> </w:t>
      </w:r>
      <w:r>
        <w:t>vote.</w:t>
      </w:r>
    </w:p>
    <w:p w14:paraId="33AD83B5" w14:textId="77202676" w:rsidR="00691755" w:rsidRDefault="15CC0789" w:rsidP="00BB16D7">
      <w:pPr>
        <w:pStyle w:val="ListParagraph"/>
        <w:numPr>
          <w:ilvl w:val="2"/>
          <w:numId w:val="3"/>
        </w:numPr>
        <w:jc w:val="both"/>
      </w:pPr>
      <w:r>
        <w:t>If</w:t>
      </w:r>
      <w:r w:rsidR="00570E15">
        <w:t xml:space="preserve"> </w:t>
      </w:r>
      <w:r>
        <w:t>the</w:t>
      </w:r>
      <w:r w:rsidR="00570E15">
        <w:t xml:space="preserve"> </w:t>
      </w:r>
      <w:r>
        <w:t>motion</w:t>
      </w:r>
      <w:r w:rsidR="00570E15">
        <w:t xml:space="preserve"> </w:t>
      </w:r>
      <w:r>
        <w:t>is</w:t>
      </w:r>
      <w:r w:rsidR="00570E15">
        <w:t xml:space="preserve"> </w:t>
      </w:r>
      <w:r>
        <w:t>approved,</w:t>
      </w:r>
      <w:r w:rsidR="00570E15">
        <w:t xml:space="preserve"> </w:t>
      </w:r>
      <w:r>
        <w:t>then</w:t>
      </w:r>
      <w:r w:rsidR="00570E15">
        <w:t xml:space="preserve"> </w:t>
      </w:r>
      <w:r>
        <w:t>the</w:t>
      </w:r>
      <w:r w:rsidR="00570E15">
        <w:t xml:space="preserve"> </w:t>
      </w:r>
      <w:r>
        <w:t>challenged</w:t>
      </w:r>
      <w:r w:rsidR="00570E15">
        <w:t xml:space="preserve"> </w:t>
      </w:r>
      <w:r>
        <w:t>ruling</w:t>
      </w:r>
      <w:r w:rsidR="00570E15">
        <w:t xml:space="preserve"> </w:t>
      </w:r>
      <w:r>
        <w:t>is</w:t>
      </w:r>
      <w:r w:rsidR="00570E15">
        <w:t xml:space="preserve"> </w:t>
      </w:r>
      <w:r>
        <w:t>invalid</w:t>
      </w:r>
      <w:r w:rsidR="00570E15">
        <w:t xml:space="preserve"> </w:t>
      </w:r>
      <w:r>
        <w:t>and</w:t>
      </w:r>
      <w:r w:rsidR="00570E15">
        <w:t xml:space="preserve"> </w:t>
      </w:r>
      <w:r>
        <w:t>the</w:t>
      </w:r>
      <w:r w:rsidR="00570E15">
        <w:t xml:space="preserve"> </w:t>
      </w:r>
      <w:r>
        <w:t>(challenged)</w:t>
      </w:r>
      <w:r w:rsidR="00570E15">
        <w:t xml:space="preserve"> </w:t>
      </w:r>
      <w:r>
        <w:t>Chair</w:t>
      </w:r>
      <w:r w:rsidR="00570E15">
        <w:t xml:space="preserve"> </w:t>
      </w:r>
      <w:r>
        <w:t>must</w:t>
      </w:r>
      <w:r w:rsidR="00570E15">
        <w:t xml:space="preserve"> </w:t>
      </w:r>
      <w:r>
        <w:t>vacate</w:t>
      </w:r>
      <w:r w:rsidR="00570E15">
        <w:t xml:space="preserve"> </w:t>
      </w:r>
      <w:r>
        <w:t>the</w:t>
      </w:r>
      <w:r w:rsidR="00570E15">
        <w:t xml:space="preserve"> </w:t>
      </w:r>
      <w:r>
        <w:t>Chair</w:t>
      </w:r>
      <w:r w:rsidR="00570E15">
        <w:t xml:space="preserve"> </w:t>
      </w:r>
      <w:r>
        <w:t>for</w:t>
      </w:r>
      <w:r w:rsidR="00570E15">
        <w:t xml:space="preserve"> </w:t>
      </w:r>
      <w:r>
        <w:t>the</w:t>
      </w:r>
      <w:r w:rsidR="00570E15">
        <w:t xml:space="preserve"> </w:t>
      </w:r>
      <w:r>
        <w:t>rest</w:t>
      </w:r>
      <w:r w:rsidR="00570E15">
        <w:t xml:space="preserve"> </w:t>
      </w:r>
      <w:r>
        <w:t>of</w:t>
      </w:r>
      <w:r w:rsidR="00570E15">
        <w:t xml:space="preserve"> </w:t>
      </w:r>
      <w:r>
        <w:t>the</w:t>
      </w:r>
      <w:r w:rsidR="00570E15">
        <w:t xml:space="preserve"> </w:t>
      </w:r>
      <w:r>
        <w:t>item</w:t>
      </w:r>
      <w:r w:rsidR="00570E15">
        <w:t xml:space="preserve"> </w:t>
      </w:r>
      <w:r>
        <w:t>of</w:t>
      </w:r>
      <w:r w:rsidR="00570E15">
        <w:t xml:space="preserve"> </w:t>
      </w:r>
      <w:r>
        <w:t>busines</w:t>
      </w:r>
      <w:r w:rsidR="00570E15">
        <w:t xml:space="preserve">s </w:t>
      </w:r>
      <w:r>
        <w:t>relating</w:t>
      </w:r>
      <w:r w:rsidR="00570E15">
        <w:t xml:space="preserve"> </w:t>
      </w:r>
      <w:r>
        <w:t>to</w:t>
      </w:r>
      <w:r w:rsidR="00570E15">
        <w:t xml:space="preserve"> </w:t>
      </w:r>
      <w:r>
        <w:t>the</w:t>
      </w:r>
      <w:r w:rsidR="00570E15">
        <w:t xml:space="preserve"> </w:t>
      </w:r>
      <w:r>
        <w:t>challenged</w:t>
      </w:r>
      <w:r w:rsidR="00570E15">
        <w:t xml:space="preserve"> </w:t>
      </w:r>
      <w:r>
        <w:t>ruling.</w:t>
      </w:r>
    </w:p>
    <w:p w14:paraId="57371A21" w14:textId="7F45C7E8" w:rsidR="00C26CF8" w:rsidRDefault="00C26CF8" w:rsidP="00BB16D7">
      <w:pPr>
        <w:pStyle w:val="Heading3"/>
        <w:ind w:left="360"/>
        <w:jc w:val="both"/>
      </w:pPr>
      <w:bookmarkStart w:id="10" w:name="_Toc517283108"/>
      <w:bookmarkStart w:id="11" w:name="_Toc517283154"/>
      <w:r>
        <w:t>Hustings</w:t>
      </w:r>
      <w:bookmarkEnd w:id="10"/>
      <w:bookmarkEnd w:id="11"/>
    </w:p>
    <w:p w14:paraId="739872DB" w14:textId="5B9A8C73" w:rsidR="00342BFE" w:rsidRDefault="15CC0789" w:rsidP="00BB16D7">
      <w:pPr>
        <w:pStyle w:val="ListParagraph"/>
        <w:numPr>
          <w:ilvl w:val="1"/>
          <w:numId w:val="3"/>
        </w:numPr>
        <w:jc w:val="both"/>
      </w:pPr>
      <w:r>
        <w:t>The</w:t>
      </w:r>
      <w:r w:rsidR="00570E15">
        <w:t xml:space="preserve"> </w:t>
      </w:r>
      <w:r>
        <w:t>procedure</w:t>
      </w:r>
      <w:r w:rsidR="00570E15">
        <w:t xml:space="preserve"> </w:t>
      </w:r>
      <w:r>
        <w:t>for</w:t>
      </w:r>
      <w:r w:rsidR="00570E15">
        <w:t xml:space="preserve"> </w:t>
      </w:r>
      <w:r>
        <w:t>hustings</w:t>
      </w:r>
      <w:r w:rsidR="00570E15">
        <w:t xml:space="preserve"> </w:t>
      </w:r>
      <w:r>
        <w:t>is</w:t>
      </w:r>
      <w:r w:rsidR="00570E15">
        <w:t xml:space="preserve"> </w:t>
      </w:r>
      <w:r>
        <w:t>as</w:t>
      </w:r>
      <w:r w:rsidR="00570E15">
        <w:t xml:space="preserve"> </w:t>
      </w:r>
      <w:r>
        <w:t>described</w:t>
      </w:r>
      <w:r w:rsidR="00570E15">
        <w:t xml:space="preserve"> </w:t>
      </w:r>
      <w:r>
        <w:t>in</w:t>
      </w:r>
      <w:r w:rsidR="00570E15">
        <w:t xml:space="preserve"> </w:t>
      </w:r>
      <w:r>
        <w:t>this</w:t>
      </w:r>
      <w:r w:rsidR="00570E15">
        <w:t xml:space="preserve"> </w:t>
      </w:r>
      <w:r>
        <w:t>clause:</w:t>
      </w:r>
    </w:p>
    <w:p w14:paraId="46AD1DCA" w14:textId="4C8960C5" w:rsidR="00342BFE" w:rsidRDefault="15CC0789" w:rsidP="00BB16D7">
      <w:pPr>
        <w:pStyle w:val="ListParagraph"/>
        <w:numPr>
          <w:ilvl w:val="2"/>
          <w:numId w:val="3"/>
        </w:numPr>
        <w:jc w:val="both"/>
      </w:pPr>
      <w:r>
        <w:t>The</w:t>
      </w:r>
      <w:r w:rsidR="00570E15">
        <w:t xml:space="preserve"> </w:t>
      </w:r>
      <w:r>
        <w:t>order</w:t>
      </w:r>
      <w:r w:rsidR="00570E15">
        <w:t xml:space="preserve"> </w:t>
      </w:r>
      <w:r>
        <w:t>of</w:t>
      </w:r>
      <w:r w:rsidR="00570E15">
        <w:t xml:space="preserve"> </w:t>
      </w:r>
      <w:r>
        <w:t>candidates</w:t>
      </w:r>
      <w:r w:rsidR="00570E15">
        <w:t xml:space="preserve"> </w:t>
      </w:r>
      <w:r>
        <w:t>in</w:t>
      </w:r>
      <w:r w:rsidR="00570E15">
        <w:t xml:space="preserve"> </w:t>
      </w:r>
      <w:r>
        <w:t>the</w:t>
      </w:r>
      <w:r w:rsidR="00570E15">
        <w:t xml:space="preserve"> </w:t>
      </w:r>
      <w:r>
        <w:t>hustings</w:t>
      </w:r>
      <w:r w:rsidR="00570E15">
        <w:t xml:space="preserve"> </w:t>
      </w:r>
      <w:r>
        <w:t>shall</w:t>
      </w:r>
      <w:r w:rsidR="00570E15">
        <w:t xml:space="preserve"> </w:t>
      </w:r>
      <w:r>
        <w:t>be</w:t>
      </w:r>
      <w:r w:rsidR="00570E15">
        <w:t xml:space="preserve"> </w:t>
      </w:r>
      <w:r>
        <w:t>decided</w:t>
      </w:r>
      <w:r w:rsidR="00570E15">
        <w:t xml:space="preserve"> </w:t>
      </w:r>
      <w:r>
        <w:t>randomly</w:t>
      </w:r>
      <w:r w:rsidR="00570E15">
        <w:t xml:space="preserve"> </w:t>
      </w:r>
      <w:r>
        <w:t>by</w:t>
      </w:r>
      <w:r w:rsidR="00570E15">
        <w:t xml:space="preserve"> </w:t>
      </w:r>
      <w:r>
        <w:t>the</w:t>
      </w:r>
      <w:r w:rsidR="00570E15">
        <w:t xml:space="preserve"> </w:t>
      </w:r>
      <w:r>
        <w:t>Chair.</w:t>
      </w:r>
    </w:p>
    <w:p w14:paraId="427A1432" w14:textId="599419A5" w:rsidR="00C26CF8" w:rsidRDefault="15CC0789" w:rsidP="00BB16D7">
      <w:pPr>
        <w:pStyle w:val="ListParagraph"/>
        <w:numPr>
          <w:ilvl w:val="2"/>
          <w:numId w:val="3"/>
        </w:numPr>
        <w:jc w:val="both"/>
      </w:pPr>
      <w:r>
        <w:t>Each</w:t>
      </w:r>
      <w:r w:rsidR="00570E15">
        <w:t xml:space="preserve"> </w:t>
      </w:r>
      <w:r>
        <w:t>candidate’s</w:t>
      </w:r>
      <w:r w:rsidR="00570E15">
        <w:t xml:space="preserve"> </w:t>
      </w:r>
      <w:r>
        <w:t>proposer</w:t>
      </w:r>
      <w:r w:rsidR="00570E15">
        <w:t xml:space="preserve"> </w:t>
      </w:r>
      <w:r>
        <w:t>shall</w:t>
      </w:r>
      <w:r w:rsidR="00570E15">
        <w:t xml:space="preserve"> </w:t>
      </w:r>
      <w:r>
        <w:t>give</w:t>
      </w:r>
      <w:r w:rsidR="00570E15">
        <w:t xml:space="preserve"> </w:t>
      </w:r>
      <w:r>
        <w:t>a</w:t>
      </w:r>
      <w:r w:rsidR="00570E15">
        <w:t xml:space="preserve"> </w:t>
      </w:r>
      <w:r>
        <w:t>one-minute</w:t>
      </w:r>
      <w:r w:rsidR="00570E15">
        <w:t xml:space="preserve"> </w:t>
      </w:r>
      <w:r>
        <w:t>speech</w:t>
      </w:r>
      <w:r w:rsidR="00570E15">
        <w:t xml:space="preserve"> </w:t>
      </w:r>
      <w:r>
        <w:t>followed</w:t>
      </w:r>
      <w:r w:rsidR="00570E15">
        <w:t xml:space="preserve"> </w:t>
      </w:r>
      <w:r>
        <w:t>by</w:t>
      </w:r>
      <w:r w:rsidR="00570E15">
        <w:t xml:space="preserve"> </w:t>
      </w:r>
      <w:r>
        <w:t>the</w:t>
      </w:r>
      <w:r w:rsidR="00570E15">
        <w:t xml:space="preserve"> </w:t>
      </w:r>
      <w:r>
        <w:t>candidate</w:t>
      </w:r>
      <w:r w:rsidR="00570E15">
        <w:t xml:space="preserve"> </w:t>
      </w:r>
      <w:r>
        <w:t>giving</w:t>
      </w:r>
      <w:r w:rsidR="00570E15">
        <w:t xml:space="preserve"> </w:t>
      </w:r>
      <w:r>
        <w:t>a</w:t>
      </w:r>
      <w:r w:rsidR="00570E15">
        <w:t xml:space="preserve"> </w:t>
      </w:r>
      <w:r>
        <w:t>two-minute</w:t>
      </w:r>
      <w:r w:rsidR="00570E15">
        <w:t xml:space="preserve"> </w:t>
      </w:r>
      <w:r>
        <w:t>speech.</w:t>
      </w:r>
    </w:p>
    <w:p w14:paraId="6791316B" w14:textId="6729DA5A" w:rsidR="15CC0789" w:rsidRDefault="15CC0789" w:rsidP="15CC0789">
      <w:pPr>
        <w:pStyle w:val="ListParagraph"/>
        <w:numPr>
          <w:ilvl w:val="2"/>
          <w:numId w:val="3"/>
        </w:numPr>
        <w:jc w:val="both"/>
      </w:pPr>
      <w:r>
        <w:t>Each</w:t>
      </w:r>
      <w:r w:rsidR="00570E15">
        <w:t xml:space="preserve"> </w:t>
      </w:r>
      <w:r>
        <w:t>candidate</w:t>
      </w:r>
      <w:r w:rsidR="00570E15">
        <w:t xml:space="preserve"> </w:t>
      </w:r>
      <w:r>
        <w:t>must</w:t>
      </w:r>
      <w:r w:rsidR="00570E15">
        <w:t xml:space="preserve"> </w:t>
      </w:r>
      <w:r>
        <w:t>sing</w:t>
      </w:r>
      <w:r w:rsidR="00570E15">
        <w:t xml:space="preserve"> </w:t>
      </w:r>
      <w:r>
        <w:t>a</w:t>
      </w:r>
      <w:r w:rsidR="00570E15">
        <w:t xml:space="preserve"> </w:t>
      </w:r>
      <w:r>
        <w:t>song,</w:t>
      </w:r>
      <w:r w:rsidR="00570E15">
        <w:t xml:space="preserve"> </w:t>
      </w:r>
      <w:r>
        <w:t>perform</w:t>
      </w:r>
      <w:r w:rsidR="00570E15">
        <w:t xml:space="preserve"> </w:t>
      </w:r>
      <w:r>
        <w:t>a</w:t>
      </w:r>
      <w:r w:rsidR="00570E15">
        <w:t xml:space="preserve"> </w:t>
      </w:r>
      <w:r>
        <w:t>poem,</w:t>
      </w:r>
      <w:r w:rsidR="00570E15">
        <w:t xml:space="preserve"> </w:t>
      </w:r>
      <w:r>
        <w:t>or</w:t>
      </w:r>
      <w:r w:rsidR="00570E15">
        <w:t xml:space="preserve"> </w:t>
      </w:r>
      <w:r>
        <w:t>tell</w:t>
      </w:r>
      <w:r w:rsidR="00570E15">
        <w:t xml:space="preserve"> </w:t>
      </w:r>
      <w:r>
        <w:t>a</w:t>
      </w:r>
      <w:r w:rsidR="00570E15">
        <w:t xml:space="preserve"> </w:t>
      </w:r>
      <w:r>
        <w:t>joke.</w:t>
      </w:r>
      <w:r w:rsidR="00570E15">
        <w:t xml:space="preserve"> </w:t>
      </w:r>
      <w:r>
        <w:t>This</w:t>
      </w:r>
      <w:r w:rsidR="00570E15">
        <w:t xml:space="preserve"> </w:t>
      </w:r>
      <w:r>
        <w:t>may</w:t>
      </w:r>
      <w:r w:rsidR="00570E15">
        <w:t xml:space="preserve"> </w:t>
      </w:r>
      <w:r>
        <w:t>be</w:t>
      </w:r>
      <w:r w:rsidR="00570E15">
        <w:t xml:space="preserve"> </w:t>
      </w:r>
      <w:r>
        <w:t>done</w:t>
      </w:r>
      <w:r w:rsidR="00570E15">
        <w:t xml:space="preserve"> </w:t>
      </w:r>
      <w:r>
        <w:t>with</w:t>
      </w:r>
      <w:r w:rsidR="00570E15">
        <w:t xml:space="preserve"> </w:t>
      </w:r>
      <w:r>
        <w:t>the</w:t>
      </w:r>
      <w:r w:rsidR="00570E15">
        <w:t xml:space="preserve"> </w:t>
      </w:r>
      <w:r>
        <w:t>proposer</w:t>
      </w:r>
      <w:r w:rsidR="00570E15">
        <w:t xml:space="preserve"> </w:t>
      </w:r>
      <w:r>
        <w:t>and/or</w:t>
      </w:r>
      <w:r w:rsidR="00570E15">
        <w:t xml:space="preserve"> </w:t>
      </w:r>
      <w:r>
        <w:t>seconder</w:t>
      </w:r>
      <w:r w:rsidR="00570E15">
        <w:t xml:space="preserve"> </w:t>
      </w:r>
      <w:r>
        <w:t>of</w:t>
      </w:r>
      <w:r w:rsidR="00570E15">
        <w:t xml:space="preserve"> </w:t>
      </w:r>
      <w:r>
        <w:t>the</w:t>
      </w:r>
      <w:r w:rsidR="00570E15">
        <w:t xml:space="preserve"> </w:t>
      </w:r>
      <w:r>
        <w:t>candidate.</w:t>
      </w:r>
      <w:r w:rsidR="00570E15">
        <w:t xml:space="preserve"> </w:t>
      </w:r>
      <w:r>
        <w:t>This</w:t>
      </w:r>
      <w:r w:rsidR="00570E15">
        <w:t xml:space="preserve"> </w:t>
      </w:r>
      <w:r>
        <w:t>may</w:t>
      </w:r>
      <w:r w:rsidR="00570E15">
        <w:t xml:space="preserve"> </w:t>
      </w:r>
      <w:r>
        <w:t>be</w:t>
      </w:r>
      <w:r w:rsidR="00570E15">
        <w:t xml:space="preserve"> </w:t>
      </w:r>
      <w:r>
        <w:t>done</w:t>
      </w:r>
      <w:r w:rsidR="00570E15">
        <w:t xml:space="preserve"> </w:t>
      </w:r>
      <w:r>
        <w:t>before</w:t>
      </w:r>
      <w:r w:rsidR="00570E15">
        <w:t xml:space="preserve"> </w:t>
      </w:r>
      <w:r>
        <w:t>or</w:t>
      </w:r>
      <w:r w:rsidR="00570E15">
        <w:t xml:space="preserve"> </w:t>
      </w:r>
      <w:r>
        <w:t>after</w:t>
      </w:r>
      <w:r w:rsidR="00570E15">
        <w:t xml:space="preserve"> </w:t>
      </w:r>
      <w:r>
        <w:t>their</w:t>
      </w:r>
      <w:r w:rsidR="00570E15">
        <w:t xml:space="preserve"> </w:t>
      </w:r>
      <w:r>
        <w:t>speeches;</w:t>
      </w:r>
      <w:r w:rsidR="00570E15">
        <w:t xml:space="preserve"> </w:t>
      </w:r>
      <w:r>
        <w:t>order</w:t>
      </w:r>
      <w:r w:rsidR="00570E15">
        <w:t xml:space="preserve"> </w:t>
      </w:r>
      <w:r>
        <w:t>to</w:t>
      </w:r>
      <w:r w:rsidR="00570E15">
        <w:t xml:space="preserve"> </w:t>
      </w:r>
      <w:r>
        <w:t>be</w:t>
      </w:r>
      <w:r w:rsidR="00570E15">
        <w:t xml:space="preserve"> </w:t>
      </w:r>
      <w:r>
        <w:t>discussed</w:t>
      </w:r>
      <w:r w:rsidR="00570E15">
        <w:t xml:space="preserve"> </w:t>
      </w:r>
      <w:r>
        <w:t>with</w:t>
      </w:r>
      <w:r w:rsidR="00570E15">
        <w:t xml:space="preserve"> </w:t>
      </w:r>
      <w:r>
        <w:t>the</w:t>
      </w:r>
      <w:r w:rsidR="00570E15">
        <w:t xml:space="preserve"> </w:t>
      </w:r>
      <w:r>
        <w:t>Chair</w:t>
      </w:r>
      <w:r w:rsidR="00570E15">
        <w:t xml:space="preserve"> </w:t>
      </w:r>
      <w:r>
        <w:t>prior</w:t>
      </w:r>
      <w:r w:rsidR="00570E15">
        <w:t xml:space="preserve"> </w:t>
      </w:r>
      <w:r>
        <w:t>to</w:t>
      </w:r>
      <w:r w:rsidR="00570E15">
        <w:t xml:space="preserve"> </w:t>
      </w:r>
      <w:r>
        <w:t>the</w:t>
      </w:r>
      <w:r w:rsidR="00570E15">
        <w:t xml:space="preserve"> </w:t>
      </w:r>
      <w:r>
        <w:t>meeting.</w:t>
      </w:r>
    </w:p>
    <w:p w14:paraId="3E9250A5" w14:textId="1E01C99C" w:rsidR="15CC0789" w:rsidRDefault="15CC0789" w:rsidP="15CC0789">
      <w:pPr>
        <w:pStyle w:val="ListParagraph"/>
        <w:numPr>
          <w:ilvl w:val="2"/>
          <w:numId w:val="3"/>
        </w:numPr>
        <w:jc w:val="both"/>
      </w:pPr>
      <w:r>
        <w:t>In</w:t>
      </w:r>
      <w:r w:rsidR="00570E15">
        <w:t xml:space="preserve"> </w:t>
      </w:r>
      <w:r>
        <w:t>the</w:t>
      </w:r>
      <w:r w:rsidR="00570E15">
        <w:t xml:space="preserve"> </w:t>
      </w:r>
      <w:r>
        <w:t>case</w:t>
      </w:r>
      <w:r w:rsidR="00570E15">
        <w:t xml:space="preserve"> </w:t>
      </w:r>
      <w:r>
        <w:t>of</w:t>
      </w:r>
      <w:r w:rsidR="00570E15">
        <w:t xml:space="preserve"> </w:t>
      </w:r>
      <w:r>
        <w:t>Presidential</w:t>
      </w:r>
      <w:r w:rsidR="00570E15">
        <w:t xml:space="preserve"> </w:t>
      </w:r>
      <w:r>
        <w:t>hustings,</w:t>
      </w:r>
      <w:r w:rsidR="00570E15">
        <w:t xml:space="preserve"> </w:t>
      </w:r>
      <w:r>
        <w:t>each</w:t>
      </w:r>
      <w:r w:rsidR="00570E15">
        <w:t xml:space="preserve"> </w:t>
      </w:r>
      <w:r>
        <w:t>candidate's</w:t>
      </w:r>
      <w:r w:rsidR="00570E15">
        <w:t xml:space="preserve"> </w:t>
      </w:r>
      <w:r>
        <w:t>campaign</w:t>
      </w:r>
      <w:r w:rsidR="00570E15">
        <w:t xml:space="preserve"> </w:t>
      </w:r>
      <w:r>
        <w:t>video</w:t>
      </w:r>
      <w:r w:rsidR="00570E15">
        <w:t xml:space="preserve"> </w:t>
      </w:r>
      <w:r>
        <w:t>(if</w:t>
      </w:r>
      <w:r w:rsidR="00570E15">
        <w:t xml:space="preserve"> </w:t>
      </w:r>
      <w:r>
        <w:t>approved)</w:t>
      </w:r>
      <w:r w:rsidR="00570E15">
        <w:t xml:space="preserve"> </w:t>
      </w:r>
      <w:r>
        <w:t>will</w:t>
      </w:r>
      <w:r w:rsidR="00570E15">
        <w:t xml:space="preserve"> </w:t>
      </w:r>
      <w:r>
        <w:t>then</w:t>
      </w:r>
      <w:r w:rsidR="00570E15">
        <w:t xml:space="preserve"> </w:t>
      </w:r>
      <w:r>
        <w:t>be</w:t>
      </w:r>
      <w:r w:rsidR="00570E15">
        <w:t xml:space="preserve"> </w:t>
      </w:r>
      <w:r>
        <w:t>played</w:t>
      </w:r>
      <w:r w:rsidR="00570E15">
        <w:t xml:space="preserve"> </w:t>
      </w:r>
      <w:r>
        <w:t>to</w:t>
      </w:r>
      <w:r w:rsidR="00570E15">
        <w:t xml:space="preserve"> </w:t>
      </w:r>
      <w:r>
        <w:t>the</w:t>
      </w:r>
      <w:r w:rsidR="00570E15">
        <w:t xml:space="preserve"> </w:t>
      </w:r>
      <w:r>
        <w:t>meeting.</w:t>
      </w:r>
    </w:p>
    <w:p w14:paraId="13522F21" w14:textId="3E67BD60" w:rsidR="00D172E3" w:rsidRDefault="15CC0789" w:rsidP="00BB16D7">
      <w:pPr>
        <w:pStyle w:val="ListParagraph"/>
        <w:numPr>
          <w:ilvl w:val="2"/>
          <w:numId w:val="3"/>
        </w:numPr>
        <w:jc w:val="both"/>
      </w:pPr>
      <w:r>
        <w:t>Each</w:t>
      </w:r>
      <w:r w:rsidR="00570E15">
        <w:t xml:space="preserve"> </w:t>
      </w:r>
      <w:r>
        <w:t>candidate</w:t>
      </w:r>
      <w:r w:rsidR="00570E15">
        <w:t xml:space="preserve"> </w:t>
      </w:r>
      <w:r>
        <w:t>may</w:t>
      </w:r>
      <w:r w:rsidR="00570E15">
        <w:t xml:space="preserve"> </w:t>
      </w:r>
      <w:r>
        <w:t>then</w:t>
      </w:r>
      <w:r w:rsidR="00570E15">
        <w:t xml:space="preserve"> </w:t>
      </w:r>
      <w:r>
        <w:t>each</w:t>
      </w:r>
      <w:r w:rsidR="00570E15">
        <w:t xml:space="preserve"> </w:t>
      </w:r>
      <w:r>
        <w:t>ask</w:t>
      </w:r>
      <w:r w:rsidR="00570E15">
        <w:t xml:space="preserve"> </w:t>
      </w:r>
      <w:r>
        <w:t>one</w:t>
      </w:r>
      <w:r w:rsidR="00570E15">
        <w:t xml:space="preserve"> </w:t>
      </w:r>
      <w:r>
        <w:t>question.</w:t>
      </w:r>
    </w:p>
    <w:p w14:paraId="70C624E5" w14:textId="77777777" w:rsidR="00570E15" w:rsidRDefault="15CC0789" w:rsidP="00570E15">
      <w:pPr>
        <w:pStyle w:val="ListParagraph"/>
        <w:numPr>
          <w:ilvl w:val="2"/>
          <w:numId w:val="3"/>
        </w:numPr>
        <w:jc w:val="both"/>
      </w:pPr>
      <w:r>
        <w:t>The</w:t>
      </w:r>
      <w:r w:rsidR="00570E15">
        <w:t xml:space="preserve"> </w:t>
      </w:r>
      <w:r>
        <w:t>incumbent</w:t>
      </w:r>
      <w:r w:rsidR="00570E15">
        <w:t xml:space="preserve"> </w:t>
      </w:r>
      <w:r>
        <w:t>may</w:t>
      </w:r>
      <w:r w:rsidR="00570E15">
        <w:t xml:space="preserve"> </w:t>
      </w:r>
      <w:r>
        <w:t>then</w:t>
      </w:r>
      <w:r w:rsidR="00570E15">
        <w:t xml:space="preserve"> </w:t>
      </w:r>
      <w:r>
        <w:t>ask</w:t>
      </w:r>
      <w:r w:rsidR="00570E15">
        <w:t xml:space="preserve"> </w:t>
      </w:r>
      <w:r>
        <w:t>questions.</w:t>
      </w:r>
      <w:r w:rsidR="00570E15">
        <w:t xml:space="preserve"> </w:t>
      </w:r>
      <w:r>
        <w:t>The</w:t>
      </w:r>
      <w:r w:rsidR="00570E15">
        <w:t xml:space="preserve"> </w:t>
      </w:r>
      <w:r>
        <w:t>incumbent</w:t>
      </w:r>
      <w:r w:rsidR="00570E15">
        <w:t xml:space="preserve"> </w:t>
      </w:r>
      <w:r>
        <w:t>must</w:t>
      </w:r>
      <w:r w:rsidR="00570E15">
        <w:t xml:space="preserve"> </w:t>
      </w:r>
      <w:r>
        <w:t>act</w:t>
      </w:r>
      <w:r w:rsidR="00570E15">
        <w:t xml:space="preserve"> </w:t>
      </w:r>
      <w:r>
        <w:t>impartially.</w:t>
      </w:r>
    </w:p>
    <w:p w14:paraId="5FF451D3" w14:textId="309C21B7" w:rsidR="00C26CF8" w:rsidRDefault="15CC0789" w:rsidP="00570E15">
      <w:pPr>
        <w:pStyle w:val="ListParagraph"/>
        <w:numPr>
          <w:ilvl w:val="2"/>
          <w:numId w:val="3"/>
        </w:numPr>
        <w:jc w:val="both"/>
      </w:pPr>
      <w:r>
        <w:t>Questions</w:t>
      </w:r>
      <w:r w:rsidR="00570E15">
        <w:t xml:space="preserve"> </w:t>
      </w:r>
      <w:r>
        <w:t>will</w:t>
      </w:r>
      <w:r w:rsidR="00570E15">
        <w:t xml:space="preserve"> </w:t>
      </w:r>
      <w:r>
        <w:t>then</w:t>
      </w:r>
      <w:r w:rsidR="00570E15">
        <w:t xml:space="preserve"> </w:t>
      </w:r>
      <w:r>
        <w:t>be</w:t>
      </w:r>
      <w:r w:rsidR="00570E15">
        <w:t xml:space="preserve"> </w:t>
      </w:r>
      <w:r>
        <w:t>taken</w:t>
      </w:r>
      <w:r w:rsidR="00570E15">
        <w:t xml:space="preserve"> </w:t>
      </w:r>
      <w:r>
        <w:t>from</w:t>
      </w:r>
      <w:r w:rsidR="00570E15">
        <w:t xml:space="preserve"> </w:t>
      </w:r>
      <w:r>
        <w:t>the</w:t>
      </w:r>
      <w:r w:rsidR="00570E15">
        <w:t xml:space="preserve"> </w:t>
      </w:r>
      <w:r>
        <w:t>floor.</w:t>
      </w:r>
      <w:r w:rsidR="00570E15">
        <w:t xml:space="preserve"> </w:t>
      </w:r>
      <w:r>
        <w:t>Members</w:t>
      </w:r>
      <w:r w:rsidR="00570E15">
        <w:t xml:space="preserve"> </w:t>
      </w:r>
      <w:r>
        <w:t>of</w:t>
      </w:r>
      <w:r w:rsidR="00570E15">
        <w:t xml:space="preserve"> </w:t>
      </w:r>
      <w:r>
        <w:t>the</w:t>
      </w:r>
      <w:r w:rsidR="00570E15">
        <w:t xml:space="preserve"> </w:t>
      </w:r>
      <w:r>
        <w:t>Executive</w:t>
      </w:r>
      <w:r w:rsidR="00570E15">
        <w:t xml:space="preserve"> </w:t>
      </w:r>
      <w:r>
        <w:t>Committee</w:t>
      </w:r>
      <w:r w:rsidR="00570E15">
        <w:t xml:space="preserve"> </w:t>
      </w:r>
      <w:r>
        <w:t>may</w:t>
      </w:r>
      <w:r w:rsidR="00570E15">
        <w:t xml:space="preserve"> </w:t>
      </w:r>
      <w:r>
        <w:t>ask</w:t>
      </w:r>
      <w:r w:rsidR="00570E15">
        <w:t xml:space="preserve"> </w:t>
      </w:r>
      <w:r>
        <w:t>questions</w:t>
      </w:r>
      <w:r w:rsidR="00570E15">
        <w:t xml:space="preserve"> </w:t>
      </w:r>
      <w:r>
        <w:t>before</w:t>
      </w:r>
      <w:r w:rsidR="00570E15">
        <w:t xml:space="preserve"> </w:t>
      </w:r>
      <w:r>
        <w:t>other</w:t>
      </w:r>
      <w:r w:rsidR="00570E15">
        <w:t xml:space="preserve"> </w:t>
      </w:r>
      <w:r>
        <w:t>members.</w:t>
      </w:r>
    </w:p>
    <w:p w14:paraId="003AB0AA" w14:textId="2D1B89A6" w:rsidR="00C26CF8" w:rsidRDefault="15CC0789" w:rsidP="00BB16D7">
      <w:pPr>
        <w:pStyle w:val="ListParagraph"/>
        <w:numPr>
          <w:ilvl w:val="2"/>
          <w:numId w:val="3"/>
        </w:numPr>
        <w:jc w:val="both"/>
      </w:pPr>
      <w:r>
        <w:t>Candidates</w:t>
      </w:r>
      <w:r w:rsidR="00570E15">
        <w:t xml:space="preserve"> </w:t>
      </w:r>
      <w:r>
        <w:t>may</w:t>
      </w:r>
      <w:r w:rsidR="00570E15">
        <w:t xml:space="preserve"> </w:t>
      </w:r>
      <w:r>
        <w:t>then</w:t>
      </w:r>
      <w:r w:rsidR="00570E15">
        <w:t xml:space="preserve"> </w:t>
      </w:r>
      <w:r>
        <w:t>ask</w:t>
      </w:r>
      <w:r w:rsidR="00570E15">
        <w:t xml:space="preserve"> </w:t>
      </w:r>
      <w:r>
        <w:t>further</w:t>
      </w:r>
      <w:r w:rsidR="00570E15">
        <w:t xml:space="preserve"> </w:t>
      </w:r>
      <w:r>
        <w:t>questions</w:t>
      </w:r>
      <w:r w:rsidR="00570E15">
        <w:t xml:space="preserve"> </w:t>
      </w:r>
      <w:r>
        <w:t>at</w:t>
      </w:r>
      <w:r w:rsidR="00570E15">
        <w:t xml:space="preserve"> </w:t>
      </w:r>
      <w:r>
        <w:t>the</w:t>
      </w:r>
      <w:r w:rsidR="00570E15">
        <w:t xml:space="preserve"> </w:t>
      </w:r>
      <w:r>
        <w:t>discretion</w:t>
      </w:r>
      <w:r w:rsidR="00570E15">
        <w:t xml:space="preserve"> </w:t>
      </w:r>
      <w:r>
        <w:t>of</w:t>
      </w:r>
      <w:r w:rsidR="00570E15">
        <w:t xml:space="preserve"> </w:t>
      </w:r>
      <w:r>
        <w:t>the</w:t>
      </w:r>
      <w:r w:rsidR="00570E15">
        <w:t xml:space="preserve"> </w:t>
      </w:r>
      <w:r>
        <w:t>Chair.</w:t>
      </w:r>
    </w:p>
    <w:p w14:paraId="42FBAF62" w14:textId="2650CEF0" w:rsidR="00D172E3" w:rsidRDefault="15CC0789" w:rsidP="00BB16D7">
      <w:pPr>
        <w:pStyle w:val="ListParagraph"/>
        <w:numPr>
          <w:ilvl w:val="2"/>
          <w:numId w:val="3"/>
        </w:numPr>
        <w:jc w:val="both"/>
      </w:pPr>
      <w:r>
        <w:t>In</w:t>
      </w:r>
      <w:r w:rsidR="00570E15">
        <w:t xml:space="preserve"> </w:t>
      </w:r>
      <w:r>
        <w:t>the</w:t>
      </w:r>
      <w:r w:rsidR="00570E15">
        <w:t xml:space="preserve"> </w:t>
      </w:r>
      <w:r>
        <w:t>case</w:t>
      </w:r>
      <w:r w:rsidR="00570E15">
        <w:t xml:space="preserve"> </w:t>
      </w:r>
      <w:r>
        <w:t>of</w:t>
      </w:r>
      <w:r w:rsidR="00570E15">
        <w:t xml:space="preserve"> </w:t>
      </w:r>
      <w:r>
        <w:t>Presidential</w:t>
      </w:r>
      <w:r w:rsidR="00570E15">
        <w:t xml:space="preserve"> </w:t>
      </w:r>
      <w:r>
        <w:t>hustings,</w:t>
      </w:r>
      <w:r w:rsidR="00570E15">
        <w:t xml:space="preserve"> </w:t>
      </w:r>
      <w:r>
        <w:t>each</w:t>
      </w:r>
      <w:r w:rsidR="00570E15">
        <w:t xml:space="preserve"> </w:t>
      </w:r>
      <w:r>
        <w:t>candidate</w:t>
      </w:r>
      <w:r w:rsidR="00570E15">
        <w:t xml:space="preserve"> </w:t>
      </w:r>
      <w:r>
        <w:t>may</w:t>
      </w:r>
      <w:r w:rsidR="00570E15">
        <w:t xml:space="preserve"> </w:t>
      </w:r>
      <w:r>
        <w:t>finally</w:t>
      </w:r>
      <w:r w:rsidR="00570E15">
        <w:t xml:space="preserve"> </w:t>
      </w:r>
      <w:r>
        <w:t>make</w:t>
      </w:r>
      <w:r w:rsidR="00570E15">
        <w:t xml:space="preserve"> </w:t>
      </w:r>
      <w:r>
        <w:t>some</w:t>
      </w:r>
      <w:r w:rsidR="00570E15">
        <w:t xml:space="preserve"> </w:t>
      </w:r>
      <w:r>
        <w:t>concise</w:t>
      </w:r>
      <w:r w:rsidR="00570E15">
        <w:t xml:space="preserve"> </w:t>
      </w:r>
      <w:r>
        <w:t>final</w:t>
      </w:r>
      <w:r w:rsidR="00570E15">
        <w:t xml:space="preserve"> </w:t>
      </w:r>
      <w:r>
        <w:t>comments.</w:t>
      </w:r>
    </w:p>
    <w:p w14:paraId="051F8E01" w14:textId="4A5B1D33" w:rsidR="00570E15" w:rsidRDefault="00570E15" w:rsidP="00BB16D7">
      <w:pPr>
        <w:pStyle w:val="ListParagraph"/>
        <w:numPr>
          <w:ilvl w:val="2"/>
          <w:numId w:val="3"/>
        </w:numPr>
        <w:jc w:val="both"/>
      </w:pPr>
      <w:r>
        <w:t>Finally, the statement for RON (if one exists) is read by the Chair or the permitted member.</w:t>
      </w:r>
    </w:p>
    <w:p w14:paraId="63BD2831" w14:textId="255C048F" w:rsidR="00C26CF8" w:rsidRDefault="15CC0789" w:rsidP="00BB16D7">
      <w:pPr>
        <w:pStyle w:val="ListParagraph"/>
        <w:numPr>
          <w:ilvl w:val="1"/>
          <w:numId w:val="3"/>
        </w:numPr>
        <w:jc w:val="both"/>
      </w:pPr>
      <w:r>
        <w:t>Questions</w:t>
      </w:r>
      <w:r w:rsidR="00570E15">
        <w:t xml:space="preserve"> </w:t>
      </w:r>
      <w:r>
        <w:t>may</w:t>
      </w:r>
      <w:r w:rsidR="00570E15">
        <w:t xml:space="preserve"> </w:t>
      </w:r>
      <w:r>
        <w:t>be</w:t>
      </w:r>
      <w:r w:rsidR="00570E15">
        <w:t xml:space="preserve"> </w:t>
      </w:r>
      <w:r>
        <w:t>addressed</w:t>
      </w:r>
      <w:r w:rsidR="00570E15">
        <w:t xml:space="preserve"> </w:t>
      </w:r>
      <w:r>
        <w:t>at</w:t>
      </w:r>
      <w:r w:rsidR="00570E15">
        <w:t xml:space="preserve"> </w:t>
      </w:r>
      <w:r>
        <w:t>individual</w:t>
      </w:r>
      <w:r w:rsidR="00570E15">
        <w:t xml:space="preserve"> </w:t>
      </w:r>
      <w:r>
        <w:t>candidates</w:t>
      </w:r>
      <w:r w:rsidR="00570E15">
        <w:t xml:space="preserve"> </w:t>
      </w:r>
      <w:r>
        <w:t>or</w:t>
      </w:r>
      <w:r w:rsidR="00570E15">
        <w:t xml:space="preserve"> </w:t>
      </w:r>
      <w:r>
        <w:t>at</w:t>
      </w:r>
      <w:r w:rsidR="00570E15">
        <w:t xml:space="preserve"> </w:t>
      </w:r>
      <w:r>
        <w:t>all</w:t>
      </w:r>
      <w:r w:rsidR="00570E15">
        <w:t xml:space="preserve"> </w:t>
      </w:r>
      <w:r>
        <w:t>candidates.</w:t>
      </w:r>
    </w:p>
    <w:p w14:paraId="795B1943" w14:textId="28E97D64" w:rsidR="00C26CF8" w:rsidRDefault="15CC0789" w:rsidP="00BB16D7">
      <w:pPr>
        <w:pStyle w:val="ListParagraph"/>
        <w:numPr>
          <w:ilvl w:val="1"/>
          <w:numId w:val="3"/>
        </w:numPr>
        <w:jc w:val="both"/>
      </w:pPr>
      <w:r>
        <w:t>Length</w:t>
      </w:r>
      <w:r w:rsidR="00570E15">
        <w:t xml:space="preserve"> </w:t>
      </w:r>
      <w:r>
        <w:t>of</w:t>
      </w:r>
      <w:r w:rsidR="00570E15">
        <w:t xml:space="preserve"> </w:t>
      </w:r>
      <w:r>
        <w:t>answers</w:t>
      </w:r>
      <w:r w:rsidR="00570E15">
        <w:t xml:space="preserve"> </w:t>
      </w:r>
      <w:r>
        <w:t>permitted</w:t>
      </w:r>
      <w:r w:rsidR="00570E15">
        <w:t xml:space="preserve"> </w:t>
      </w:r>
      <w:r>
        <w:t>are</w:t>
      </w:r>
      <w:r w:rsidR="00570E15">
        <w:t xml:space="preserve"> </w:t>
      </w:r>
      <w:r>
        <w:t>to</w:t>
      </w:r>
      <w:r w:rsidR="00570E15">
        <w:t xml:space="preserve"> </w:t>
      </w:r>
      <w:r>
        <w:t>be</w:t>
      </w:r>
      <w:r w:rsidR="00570E15">
        <w:t xml:space="preserve"> </w:t>
      </w:r>
      <w:r>
        <w:t>determined</w:t>
      </w:r>
      <w:r w:rsidR="00570E15">
        <w:t xml:space="preserve"> </w:t>
      </w:r>
      <w:r>
        <w:t>at</w:t>
      </w:r>
      <w:r w:rsidR="00570E15">
        <w:t xml:space="preserve"> </w:t>
      </w:r>
      <w:r>
        <w:t>the</w:t>
      </w:r>
      <w:r w:rsidR="00570E15">
        <w:t xml:space="preserve"> </w:t>
      </w:r>
      <w:r>
        <w:t>discretion</w:t>
      </w:r>
      <w:r w:rsidR="00570E15">
        <w:t xml:space="preserve"> </w:t>
      </w:r>
      <w:r>
        <w:t>of</w:t>
      </w:r>
      <w:r w:rsidR="00570E15">
        <w:t xml:space="preserve"> </w:t>
      </w:r>
      <w:r>
        <w:t>the</w:t>
      </w:r>
      <w:r w:rsidR="00570E15">
        <w:t xml:space="preserve"> </w:t>
      </w:r>
      <w:r>
        <w:t>Chair.</w:t>
      </w:r>
    </w:p>
    <w:p w14:paraId="2E824346" w14:textId="276B17A4" w:rsidR="00342BFE" w:rsidRDefault="15CC0789" w:rsidP="00BB16D7">
      <w:pPr>
        <w:pStyle w:val="ListParagraph"/>
        <w:numPr>
          <w:ilvl w:val="1"/>
          <w:numId w:val="3"/>
        </w:numPr>
        <w:jc w:val="both"/>
      </w:pPr>
      <w:r>
        <w:lastRenderedPageBreak/>
        <w:t>In</w:t>
      </w:r>
      <w:r w:rsidR="00570E15">
        <w:t xml:space="preserve"> </w:t>
      </w:r>
      <w:r>
        <w:t>the</w:t>
      </w:r>
      <w:r w:rsidR="00570E15">
        <w:t xml:space="preserve"> </w:t>
      </w:r>
      <w:r>
        <w:t>event</w:t>
      </w:r>
      <w:r w:rsidR="00570E15">
        <w:t xml:space="preserve"> </w:t>
      </w:r>
      <w:r>
        <w:t>of</w:t>
      </w:r>
      <w:r w:rsidR="00570E15">
        <w:t xml:space="preserve"> </w:t>
      </w:r>
      <w:r>
        <w:t>a</w:t>
      </w:r>
      <w:r w:rsidR="00570E15">
        <w:t xml:space="preserve"> </w:t>
      </w:r>
      <w:r>
        <w:t>question</w:t>
      </w:r>
      <w:r w:rsidR="00570E15">
        <w:t xml:space="preserve"> </w:t>
      </w:r>
      <w:r>
        <w:t>addressed</w:t>
      </w:r>
      <w:r w:rsidR="00570E15">
        <w:t xml:space="preserve"> </w:t>
      </w:r>
      <w:r>
        <w:t>at</w:t>
      </w:r>
      <w:r w:rsidR="00570E15">
        <w:t xml:space="preserve"> </w:t>
      </w:r>
      <w:r>
        <w:t>an</w:t>
      </w:r>
      <w:r w:rsidR="00570E15">
        <w:t xml:space="preserve"> </w:t>
      </w:r>
      <w:r>
        <w:t>individual</w:t>
      </w:r>
      <w:r w:rsidR="00570E15">
        <w:t xml:space="preserve"> </w:t>
      </w:r>
      <w:r>
        <w:t>candidate,</w:t>
      </w:r>
      <w:r w:rsidR="00570E15">
        <w:t xml:space="preserve"> </w:t>
      </w:r>
      <w:r>
        <w:t>the</w:t>
      </w:r>
      <w:r w:rsidR="00570E15">
        <w:t xml:space="preserve"> </w:t>
      </w:r>
      <w:r>
        <w:t>other</w:t>
      </w:r>
      <w:r w:rsidR="00570E15">
        <w:t xml:space="preserve"> </w:t>
      </w:r>
      <w:r>
        <w:t>candidates</w:t>
      </w:r>
      <w:r w:rsidR="00570E15">
        <w:t xml:space="preserve"> </w:t>
      </w:r>
      <w:r>
        <w:t>may</w:t>
      </w:r>
      <w:r w:rsidR="00570E15">
        <w:t xml:space="preserve"> </w:t>
      </w:r>
      <w:r>
        <w:t>also</w:t>
      </w:r>
      <w:r w:rsidR="00570E15">
        <w:t xml:space="preserve"> </w:t>
      </w:r>
      <w:r>
        <w:t>make</w:t>
      </w:r>
      <w:r w:rsidR="00570E15">
        <w:t xml:space="preserve"> </w:t>
      </w:r>
      <w:r>
        <w:t>a</w:t>
      </w:r>
      <w:r w:rsidR="00570E15">
        <w:t xml:space="preserve"> </w:t>
      </w:r>
      <w:r>
        <w:t>comment</w:t>
      </w:r>
      <w:r w:rsidR="00570E15">
        <w:t xml:space="preserve"> </w:t>
      </w:r>
      <w:r>
        <w:t>in</w:t>
      </w:r>
      <w:r w:rsidR="00570E15">
        <w:t xml:space="preserve"> </w:t>
      </w:r>
      <w:r>
        <w:t>response.</w:t>
      </w:r>
    </w:p>
    <w:p w14:paraId="77C13B3F" w14:textId="6A3D3A6D" w:rsidR="00D172E3" w:rsidRDefault="15CC0789" w:rsidP="00BB16D7">
      <w:pPr>
        <w:pStyle w:val="ListParagraph"/>
        <w:numPr>
          <w:ilvl w:val="1"/>
          <w:numId w:val="3"/>
        </w:numPr>
        <w:jc w:val="both"/>
      </w:pPr>
      <w:r>
        <w:t>Any</w:t>
      </w:r>
      <w:r w:rsidR="00570E15">
        <w:t xml:space="preserve"> </w:t>
      </w:r>
      <w:r>
        <w:t>hustings</w:t>
      </w:r>
      <w:r w:rsidR="00570E15">
        <w:t xml:space="preserve"> </w:t>
      </w:r>
      <w:r>
        <w:t>must</w:t>
      </w:r>
      <w:r w:rsidR="00570E15">
        <w:t xml:space="preserve"> </w:t>
      </w:r>
      <w:r>
        <w:t>have</w:t>
      </w:r>
      <w:r w:rsidR="00570E15">
        <w:t xml:space="preserve"> </w:t>
      </w:r>
      <w:r>
        <w:t>been</w:t>
      </w:r>
      <w:r w:rsidR="00570E15">
        <w:t xml:space="preserve"> </w:t>
      </w:r>
      <w:r>
        <w:t>on</w:t>
      </w:r>
      <w:r w:rsidR="00570E15">
        <w:t xml:space="preserve"> </w:t>
      </w:r>
      <w:r>
        <w:t>the</w:t>
      </w:r>
      <w:r w:rsidR="00570E15">
        <w:t xml:space="preserve"> </w:t>
      </w:r>
      <w:r>
        <w:t>agenda</w:t>
      </w:r>
      <w:r w:rsidR="00570E15">
        <w:t xml:space="preserve"> </w:t>
      </w:r>
      <w:r>
        <w:t>at</w:t>
      </w:r>
      <w:r w:rsidR="00570E15">
        <w:t xml:space="preserve"> </w:t>
      </w:r>
      <w:r>
        <w:t>the</w:t>
      </w:r>
      <w:r w:rsidR="00570E15">
        <w:t xml:space="preserve"> </w:t>
      </w:r>
      <w:r>
        <w:t>start</w:t>
      </w:r>
      <w:r w:rsidR="00570E15">
        <w:t xml:space="preserve"> </w:t>
      </w:r>
      <w:r>
        <w:t>of</w:t>
      </w:r>
      <w:r w:rsidR="00570E15">
        <w:t xml:space="preserve"> </w:t>
      </w:r>
      <w:r>
        <w:t>the</w:t>
      </w:r>
      <w:r w:rsidR="00570E15">
        <w:t xml:space="preserve"> </w:t>
      </w:r>
      <w:r>
        <w:t>meeting</w:t>
      </w:r>
      <w:r w:rsidR="00570E15">
        <w:t xml:space="preserve"> </w:t>
      </w:r>
      <w:r>
        <w:t>to</w:t>
      </w:r>
      <w:r w:rsidR="00570E15">
        <w:t xml:space="preserve"> </w:t>
      </w:r>
      <w:r>
        <w:t>be</w:t>
      </w:r>
      <w:r w:rsidR="00570E15">
        <w:t xml:space="preserve"> </w:t>
      </w:r>
      <w:r>
        <w:t>valid.</w:t>
      </w:r>
    </w:p>
    <w:p w14:paraId="588B7E2C" w14:textId="7BF27781" w:rsidR="00691755" w:rsidRDefault="00691755" w:rsidP="00BB16D7">
      <w:pPr>
        <w:pStyle w:val="Heading1"/>
        <w:numPr>
          <w:ilvl w:val="0"/>
          <w:numId w:val="3"/>
        </w:numPr>
        <w:jc w:val="both"/>
      </w:pPr>
      <w:bookmarkStart w:id="12" w:name="_Toc517283109"/>
      <w:bookmarkStart w:id="13" w:name="_Toc517283155"/>
      <w:r>
        <w:t>Elections</w:t>
      </w:r>
      <w:r w:rsidR="00570E15">
        <w:t xml:space="preserve"> </w:t>
      </w:r>
      <w:r>
        <w:t>and</w:t>
      </w:r>
      <w:r w:rsidR="00570E15">
        <w:t xml:space="preserve"> </w:t>
      </w:r>
      <w:r>
        <w:t>Referenda</w:t>
      </w:r>
      <w:bookmarkEnd w:id="12"/>
      <w:bookmarkEnd w:id="13"/>
    </w:p>
    <w:p w14:paraId="00A82672" w14:textId="5ED51F18" w:rsidR="00323CFC" w:rsidRDefault="15CC0789" w:rsidP="00BB16D7">
      <w:pPr>
        <w:pStyle w:val="ListParagraph"/>
        <w:numPr>
          <w:ilvl w:val="1"/>
          <w:numId w:val="3"/>
        </w:numPr>
        <w:jc w:val="both"/>
      </w:pPr>
      <w:r>
        <w:t>For</w:t>
      </w:r>
      <w:r w:rsidR="00570E15">
        <w:t xml:space="preserve"> </w:t>
      </w:r>
      <w:r>
        <w:t>the</w:t>
      </w:r>
      <w:r w:rsidR="00570E15">
        <w:t xml:space="preserve"> </w:t>
      </w:r>
      <w:r>
        <w:t>purposes</w:t>
      </w:r>
      <w:r w:rsidR="00570E15">
        <w:t xml:space="preserve"> </w:t>
      </w:r>
      <w:r>
        <w:t>of</w:t>
      </w:r>
      <w:r w:rsidR="00570E15">
        <w:t xml:space="preserve"> </w:t>
      </w:r>
      <w:r>
        <w:t>this</w:t>
      </w:r>
      <w:r w:rsidR="00570E15">
        <w:t xml:space="preserve"> </w:t>
      </w:r>
      <w:r>
        <w:t>section</w:t>
      </w:r>
      <w:r w:rsidR="00570E15">
        <w:t xml:space="preserve"> </w:t>
      </w:r>
      <w:r>
        <w:t>(‘Elections</w:t>
      </w:r>
      <w:r w:rsidR="00570E15">
        <w:t xml:space="preserve"> </w:t>
      </w:r>
      <w:r>
        <w:t>and</w:t>
      </w:r>
      <w:r w:rsidR="00570E15">
        <w:t xml:space="preserve"> </w:t>
      </w:r>
      <w:r>
        <w:t>Referenda’),</w:t>
      </w:r>
      <w:r w:rsidR="00570E15">
        <w:t xml:space="preserve"> </w:t>
      </w:r>
      <w:r>
        <w:t>the</w:t>
      </w:r>
      <w:r w:rsidR="00570E15">
        <w:t xml:space="preserve"> </w:t>
      </w:r>
      <w:r>
        <w:t>word</w:t>
      </w:r>
      <w:r w:rsidR="00570E15">
        <w:t xml:space="preserve"> </w:t>
      </w:r>
      <w:r>
        <w:t>“ballot”</w:t>
      </w:r>
      <w:r w:rsidR="00570E15">
        <w:t xml:space="preserve"> </w:t>
      </w:r>
      <w:r>
        <w:t>shall</w:t>
      </w:r>
      <w:r w:rsidR="00570E15">
        <w:t xml:space="preserve"> </w:t>
      </w:r>
      <w:r>
        <w:t>be</w:t>
      </w:r>
      <w:r w:rsidR="00570E15">
        <w:t xml:space="preserve"> </w:t>
      </w:r>
      <w:r>
        <w:t>taken</w:t>
      </w:r>
      <w:r w:rsidR="00570E15">
        <w:t xml:space="preserve"> </w:t>
      </w:r>
      <w:r>
        <w:t>as</w:t>
      </w:r>
      <w:r w:rsidR="00570E15">
        <w:t xml:space="preserve"> </w:t>
      </w:r>
      <w:r>
        <w:t>referring</w:t>
      </w:r>
      <w:r w:rsidR="00570E15">
        <w:t xml:space="preserve"> </w:t>
      </w:r>
      <w:r>
        <w:t>to</w:t>
      </w:r>
      <w:r w:rsidR="00570E15">
        <w:t xml:space="preserve"> </w:t>
      </w:r>
      <w:r>
        <w:t>both</w:t>
      </w:r>
      <w:r w:rsidR="00570E15">
        <w:t xml:space="preserve"> </w:t>
      </w:r>
      <w:r>
        <w:t>elections</w:t>
      </w:r>
      <w:r w:rsidR="00570E15">
        <w:t xml:space="preserve"> </w:t>
      </w:r>
      <w:r>
        <w:t>and</w:t>
      </w:r>
      <w:r w:rsidR="00570E15">
        <w:t xml:space="preserve"> </w:t>
      </w:r>
      <w:r>
        <w:t>referenda</w:t>
      </w:r>
      <w:r w:rsidR="00570E15">
        <w:t xml:space="preserve"> </w:t>
      </w:r>
      <w:r>
        <w:t>of</w:t>
      </w:r>
      <w:r w:rsidR="00570E15">
        <w:t xml:space="preserve"> </w:t>
      </w:r>
      <w:r>
        <w:t>the</w:t>
      </w:r>
      <w:r w:rsidR="00570E15">
        <w:t xml:space="preserve"> </w:t>
      </w:r>
      <w:r>
        <w:t>JCR.</w:t>
      </w:r>
    </w:p>
    <w:p w14:paraId="6380E3EF" w14:textId="4D1BE05B" w:rsidR="00323CFC" w:rsidRDefault="15CC0789" w:rsidP="00BB16D7">
      <w:pPr>
        <w:pStyle w:val="ListParagraph"/>
        <w:numPr>
          <w:ilvl w:val="1"/>
          <w:numId w:val="3"/>
        </w:numPr>
        <w:jc w:val="both"/>
      </w:pPr>
      <w:r>
        <w:t>For</w:t>
      </w:r>
      <w:r w:rsidR="00570E15">
        <w:t xml:space="preserve"> </w:t>
      </w:r>
      <w:r>
        <w:t>the</w:t>
      </w:r>
      <w:r w:rsidR="00570E15">
        <w:t xml:space="preserve"> </w:t>
      </w:r>
      <w:r>
        <w:t>purposes</w:t>
      </w:r>
      <w:r w:rsidR="00570E15">
        <w:t xml:space="preserve"> </w:t>
      </w:r>
      <w:r>
        <w:t>of</w:t>
      </w:r>
      <w:r w:rsidR="00570E15">
        <w:t xml:space="preserve"> </w:t>
      </w:r>
      <w:r>
        <w:t>this</w:t>
      </w:r>
      <w:r w:rsidR="00570E15">
        <w:t xml:space="preserve"> </w:t>
      </w:r>
      <w:r>
        <w:t>section</w:t>
      </w:r>
      <w:r w:rsidR="00570E15">
        <w:t xml:space="preserve"> </w:t>
      </w:r>
      <w:r>
        <w:t>(‘Elections</w:t>
      </w:r>
      <w:r w:rsidR="00570E15">
        <w:t xml:space="preserve"> </w:t>
      </w:r>
      <w:r>
        <w:t>and</w:t>
      </w:r>
      <w:r w:rsidR="00570E15">
        <w:t xml:space="preserve"> </w:t>
      </w:r>
      <w:r>
        <w:t>Referenda’),</w:t>
      </w:r>
      <w:r w:rsidR="00570E15">
        <w:t xml:space="preserve"> </w:t>
      </w:r>
      <w:r>
        <w:t>where</w:t>
      </w:r>
      <w:r w:rsidR="00570E15">
        <w:t xml:space="preserve"> </w:t>
      </w:r>
      <w:r>
        <w:t>“notice”</w:t>
      </w:r>
      <w:r w:rsidR="00570E15">
        <w:t xml:space="preserve"> </w:t>
      </w:r>
      <w:r>
        <w:t>is</w:t>
      </w:r>
      <w:r w:rsidR="00570E15">
        <w:t xml:space="preserve"> </w:t>
      </w:r>
      <w:r>
        <w:t>required</w:t>
      </w:r>
      <w:r w:rsidR="00570E15">
        <w:t xml:space="preserve"> </w:t>
      </w:r>
      <w:r>
        <w:t>to</w:t>
      </w:r>
      <w:r w:rsidR="00570E15">
        <w:t xml:space="preserve"> </w:t>
      </w:r>
      <w:r>
        <w:t>be</w:t>
      </w:r>
      <w:r w:rsidR="00570E15">
        <w:t xml:space="preserve"> </w:t>
      </w:r>
      <w:r>
        <w:t>given,</w:t>
      </w:r>
      <w:r w:rsidR="00570E15">
        <w:t xml:space="preserve"> </w:t>
      </w:r>
      <w:r>
        <w:t>this</w:t>
      </w:r>
      <w:r w:rsidR="00570E15">
        <w:t xml:space="preserve"> </w:t>
      </w:r>
      <w:r>
        <w:t>must</w:t>
      </w:r>
      <w:r w:rsidR="00570E15">
        <w:t xml:space="preserve"> </w:t>
      </w:r>
      <w:r>
        <w:t>be</w:t>
      </w:r>
      <w:r w:rsidR="00570E15">
        <w:t xml:space="preserve"> </w:t>
      </w:r>
      <w:r>
        <w:t>given</w:t>
      </w:r>
      <w:r w:rsidR="00570E15">
        <w:t xml:space="preserve"> </w:t>
      </w:r>
      <w:r>
        <w:t>by</w:t>
      </w:r>
      <w:r w:rsidR="00570E15">
        <w:t xml:space="preserve"> </w:t>
      </w:r>
      <w:r>
        <w:t>an</w:t>
      </w:r>
      <w:r w:rsidR="00570E15">
        <w:t xml:space="preserve"> </w:t>
      </w:r>
      <w:r>
        <w:t>email</w:t>
      </w:r>
      <w:r w:rsidR="00570E15">
        <w:t xml:space="preserve"> </w:t>
      </w:r>
      <w:r>
        <w:t>to</w:t>
      </w:r>
      <w:r w:rsidR="00570E15">
        <w:t xml:space="preserve"> </w:t>
      </w:r>
      <w:r>
        <w:t>all</w:t>
      </w:r>
      <w:r w:rsidR="00570E15">
        <w:t xml:space="preserve"> </w:t>
      </w:r>
      <w:r>
        <w:t>JCR</w:t>
      </w:r>
      <w:r w:rsidR="00570E15">
        <w:t xml:space="preserve"> </w:t>
      </w:r>
      <w:r>
        <w:t>members</w:t>
      </w:r>
      <w:r w:rsidR="00570E15">
        <w:t xml:space="preserve"> </w:t>
      </w:r>
      <w:r>
        <w:t>and</w:t>
      </w:r>
      <w:r w:rsidR="00570E15">
        <w:t xml:space="preserve"> </w:t>
      </w:r>
      <w:r>
        <w:t>by</w:t>
      </w:r>
      <w:r w:rsidR="00570E15">
        <w:t xml:space="preserve"> </w:t>
      </w:r>
      <w:r>
        <w:t>a</w:t>
      </w:r>
      <w:r w:rsidR="00570E15">
        <w:t xml:space="preserve"> </w:t>
      </w:r>
      <w:r>
        <w:t>post</w:t>
      </w:r>
      <w:r w:rsidR="00570E15">
        <w:t xml:space="preserve"> </w:t>
      </w:r>
      <w:r>
        <w:t>on</w:t>
      </w:r>
      <w:r w:rsidR="00570E15">
        <w:t xml:space="preserve"> </w:t>
      </w:r>
      <w:r>
        <w:t>the</w:t>
      </w:r>
      <w:r w:rsidR="00570E15">
        <w:t xml:space="preserve"> </w:t>
      </w:r>
      <w:r>
        <w:t>JCR</w:t>
      </w:r>
      <w:r w:rsidR="00570E15">
        <w:t xml:space="preserve"> </w:t>
      </w:r>
      <w:r>
        <w:t>Facebook</w:t>
      </w:r>
      <w:r w:rsidR="00570E15">
        <w:t xml:space="preserve"> </w:t>
      </w:r>
      <w:r>
        <w:t>group.</w:t>
      </w:r>
    </w:p>
    <w:p w14:paraId="614CFC28" w14:textId="4557F698" w:rsidR="006B236C" w:rsidRDefault="15CC0789" w:rsidP="00BB16D7">
      <w:pPr>
        <w:pStyle w:val="ListParagraph"/>
        <w:numPr>
          <w:ilvl w:val="1"/>
          <w:numId w:val="3"/>
        </w:numPr>
        <w:jc w:val="both"/>
      </w:pPr>
      <w:r>
        <w:t>For</w:t>
      </w:r>
      <w:r w:rsidR="00570E15">
        <w:t xml:space="preserve"> </w:t>
      </w:r>
      <w:r>
        <w:t>every</w:t>
      </w:r>
      <w:r w:rsidR="00570E15">
        <w:t xml:space="preserve"> </w:t>
      </w:r>
      <w:r>
        <w:t>vote</w:t>
      </w:r>
      <w:r w:rsidR="00570E15">
        <w:t xml:space="preserve"> </w:t>
      </w:r>
      <w:r>
        <w:t>of</w:t>
      </w:r>
      <w:r w:rsidR="00570E15">
        <w:t xml:space="preserve"> </w:t>
      </w:r>
      <w:r>
        <w:t>the</w:t>
      </w:r>
      <w:r w:rsidR="00570E15">
        <w:t xml:space="preserve"> </w:t>
      </w:r>
      <w:r>
        <w:t>JCR,</w:t>
      </w:r>
      <w:r w:rsidR="00570E15">
        <w:t xml:space="preserve"> </w:t>
      </w:r>
      <w:r>
        <w:t>the</w:t>
      </w:r>
      <w:r w:rsidR="00570E15">
        <w:t xml:space="preserve"> </w:t>
      </w:r>
      <w:r>
        <w:t>roles</w:t>
      </w:r>
      <w:r w:rsidR="00570E15">
        <w:t xml:space="preserve"> </w:t>
      </w:r>
      <w:r>
        <w:t>of</w:t>
      </w:r>
      <w:r w:rsidR="00570E15">
        <w:t xml:space="preserve"> </w:t>
      </w:r>
      <w:r>
        <w:t>Senior</w:t>
      </w:r>
      <w:r w:rsidR="00570E15">
        <w:t xml:space="preserve"> </w:t>
      </w:r>
      <w:r>
        <w:t>and</w:t>
      </w:r>
      <w:r w:rsidR="00570E15">
        <w:t xml:space="preserve"> </w:t>
      </w:r>
      <w:r>
        <w:t>Junior</w:t>
      </w:r>
      <w:r w:rsidR="00570E15">
        <w:t xml:space="preserve"> </w:t>
      </w:r>
      <w:r>
        <w:t>Returning</w:t>
      </w:r>
      <w:r w:rsidR="00570E15">
        <w:t xml:space="preserve"> </w:t>
      </w:r>
      <w:r>
        <w:t>Officers</w:t>
      </w:r>
      <w:r w:rsidR="00570E15">
        <w:t xml:space="preserve"> </w:t>
      </w:r>
      <w:r>
        <w:t>must</w:t>
      </w:r>
      <w:r w:rsidR="00570E15">
        <w:t xml:space="preserve"> </w:t>
      </w:r>
      <w:r>
        <w:t>be</w:t>
      </w:r>
      <w:r w:rsidR="00570E15">
        <w:t xml:space="preserve"> </w:t>
      </w:r>
      <w:r>
        <w:t>filled</w:t>
      </w:r>
      <w:r w:rsidR="00570E15">
        <w:t xml:space="preserve"> </w:t>
      </w:r>
      <w:r>
        <w:t>by</w:t>
      </w:r>
      <w:r w:rsidR="00570E15">
        <w:t xml:space="preserve"> </w:t>
      </w:r>
      <w:r>
        <w:t>two</w:t>
      </w:r>
      <w:r w:rsidR="00570E15">
        <w:t xml:space="preserve"> </w:t>
      </w:r>
      <w:r>
        <w:t>of</w:t>
      </w:r>
      <w:r w:rsidR="00570E15">
        <w:t xml:space="preserve"> </w:t>
      </w:r>
      <w:r>
        <w:t>the</w:t>
      </w:r>
      <w:r w:rsidR="00570E15">
        <w:t xml:space="preserve"> </w:t>
      </w:r>
      <w:r>
        <w:t>following</w:t>
      </w:r>
      <w:r w:rsidR="00570E15">
        <w:t xml:space="preserve"> </w:t>
      </w:r>
      <w:r w:rsidR="003F0254">
        <w:t>O</w:t>
      </w:r>
      <w:r>
        <w:t>fficers</w:t>
      </w:r>
      <w:r w:rsidR="00570E15">
        <w:t xml:space="preserve"> </w:t>
      </w:r>
      <w:r>
        <w:t>(in</w:t>
      </w:r>
      <w:r w:rsidR="00570E15">
        <w:t xml:space="preserve"> </w:t>
      </w:r>
      <w:r>
        <w:t>order</w:t>
      </w:r>
      <w:r w:rsidR="00570E15">
        <w:t xml:space="preserve"> </w:t>
      </w:r>
      <w:r>
        <w:t>of</w:t>
      </w:r>
      <w:r w:rsidR="00570E15">
        <w:t xml:space="preserve"> </w:t>
      </w:r>
      <w:r>
        <w:t>precedence):</w:t>
      </w:r>
    </w:p>
    <w:p w14:paraId="4C3F2C33" w14:textId="232F7058" w:rsidR="006B236C" w:rsidRDefault="006B236C" w:rsidP="00BB16D7">
      <w:pPr>
        <w:pStyle w:val="ListParagraph"/>
        <w:numPr>
          <w:ilvl w:val="0"/>
          <w:numId w:val="15"/>
        </w:numPr>
        <w:jc w:val="both"/>
      </w:pPr>
      <w:r>
        <w:t>The</w:t>
      </w:r>
      <w:r w:rsidR="00570E15">
        <w:t xml:space="preserve"> </w:t>
      </w:r>
      <w:r>
        <w:t>Chair</w:t>
      </w:r>
    </w:p>
    <w:p w14:paraId="2E8F8EE6" w14:textId="0484A74B" w:rsidR="006B236C" w:rsidRDefault="006B236C" w:rsidP="00BB16D7">
      <w:pPr>
        <w:pStyle w:val="ListParagraph"/>
        <w:numPr>
          <w:ilvl w:val="0"/>
          <w:numId w:val="15"/>
        </w:numPr>
        <w:jc w:val="both"/>
      </w:pPr>
      <w:r>
        <w:t>The</w:t>
      </w:r>
      <w:r w:rsidR="00570E15">
        <w:t xml:space="preserve"> </w:t>
      </w:r>
      <w:r>
        <w:t>Vice-Chair</w:t>
      </w:r>
    </w:p>
    <w:p w14:paraId="5469D662" w14:textId="1393E967" w:rsidR="006B236C" w:rsidRDefault="006B236C" w:rsidP="00BB16D7">
      <w:pPr>
        <w:pStyle w:val="ListParagraph"/>
        <w:numPr>
          <w:ilvl w:val="0"/>
          <w:numId w:val="15"/>
        </w:numPr>
        <w:jc w:val="both"/>
      </w:pPr>
      <w:r>
        <w:t>The</w:t>
      </w:r>
      <w:r w:rsidR="00570E15">
        <w:t xml:space="preserve"> </w:t>
      </w:r>
      <w:r>
        <w:t>President</w:t>
      </w:r>
    </w:p>
    <w:p w14:paraId="7B525CB8" w14:textId="287881A0" w:rsidR="006B236C" w:rsidRDefault="006B236C" w:rsidP="00BB16D7">
      <w:pPr>
        <w:pStyle w:val="ListParagraph"/>
        <w:numPr>
          <w:ilvl w:val="0"/>
          <w:numId w:val="15"/>
        </w:numPr>
        <w:jc w:val="both"/>
      </w:pPr>
      <w:r>
        <w:t>The</w:t>
      </w:r>
      <w:r w:rsidR="00570E15">
        <w:t xml:space="preserve"> </w:t>
      </w:r>
      <w:r>
        <w:t>Senior</w:t>
      </w:r>
      <w:r w:rsidR="00570E15">
        <w:t xml:space="preserve"> </w:t>
      </w:r>
      <w:r>
        <w:t>DSU</w:t>
      </w:r>
      <w:r w:rsidR="00570E15">
        <w:t xml:space="preserve"> </w:t>
      </w:r>
      <w:r>
        <w:t>Representative</w:t>
      </w:r>
    </w:p>
    <w:p w14:paraId="3F9F4D05" w14:textId="2D2F15BE" w:rsidR="00806006" w:rsidRDefault="006B236C" w:rsidP="00BB16D7">
      <w:pPr>
        <w:pStyle w:val="ListParagraph"/>
        <w:numPr>
          <w:ilvl w:val="0"/>
          <w:numId w:val="15"/>
        </w:numPr>
        <w:jc w:val="both"/>
      </w:pPr>
      <w:r>
        <w:t>Any</w:t>
      </w:r>
      <w:r w:rsidR="00570E15">
        <w:t xml:space="preserve"> </w:t>
      </w:r>
      <w:r>
        <w:t>other</w:t>
      </w:r>
      <w:r w:rsidR="00570E15">
        <w:t xml:space="preserve"> </w:t>
      </w:r>
      <w:r>
        <w:t>member</w:t>
      </w:r>
      <w:r w:rsidR="00570E15">
        <w:t xml:space="preserve"> </w:t>
      </w:r>
      <w:r>
        <w:t>of</w:t>
      </w:r>
      <w:r w:rsidR="00570E15">
        <w:t xml:space="preserve"> </w:t>
      </w:r>
      <w:r>
        <w:t>the</w:t>
      </w:r>
      <w:r w:rsidR="00570E15">
        <w:t xml:space="preserve"> </w:t>
      </w:r>
      <w:r>
        <w:t>Executive</w:t>
      </w:r>
      <w:r w:rsidR="00570E15">
        <w:t xml:space="preserve"> </w:t>
      </w:r>
      <w:r>
        <w:t>Committee</w:t>
      </w:r>
    </w:p>
    <w:p w14:paraId="063C82BA" w14:textId="2E8D2BC4" w:rsidR="00806006" w:rsidRDefault="15CC0789" w:rsidP="00BB16D7">
      <w:pPr>
        <w:pStyle w:val="ListParagraph"/>
        <w:numPr>
          <w:ilvl w:val="1"/>
          <w:numId w:val="3"/>
        </w:numPr>
        <w:jc w:val="both"/>
      </w:pPr>
      <w:r>
        <w:t>The</w:t>
      </w:r>
      <w:r w:rsidR="00570E15">
        <w:t xml:space="preserve"> </w:t>
      </w:r>
      <w:r>
        <w:t>Returning</w:t>
      </w:r>
      <w:r w:rsidR="00570E15">
        <w:t xml:space="preserve"> </w:t>
      </w:r>
      <w:r>
        <w:t>Officers</w:t>
      </w:r>
      <w:r w:rsidR="00570E15">
        <w:t xml:space="preserve"> </w:t>
      </w:r>
      <w:r>
        <w:t>are</w:t>
      </w:r>
      <w:r w:rsidR="00570E15">
        <w:t xml:space="preserve"> </w:t>
      </w:r>
      <w:r>
        <w:t>responsible</w:t>
      </w:r>
      <w:r w:rsidR="00570E15">
        <w:t xml:space="preserve"> </w:t>
      </w:r>
      <w:r>
        <w:t>for</w:t>
      </w:r>
      <w:r w:rsidR="00570E15">
        <w:t xml:space="preserve"> </w:t>
      </w:r>
      <w:r>
        <w:t>ensuring</w:t>
      </w:r>
      <w:r w:rsidR="00570E15">
        <w:t xml:space="preserve"> </w:t>
      </w:r>
      <w:r>
        <w:t>that</w:t>
      </w:r>
      <w:r w:rsidR="00570E15">
        <w:t xml:space="preserve"> </w:t>
      </w:r>
      <w:r>
        <w:t>procedures</w:t>
      </w:r>
      <w:r w:rsidR="00570E15">
        <w:t xml:space="preserve"> </w:t>
      </w:r>
      <w:r>
        <w:t>for</w:t>
      </w:r>
      <w:r w:rsidR="00570E15">
        <w:t xml:space="preserve"> </w:t>
      </w:r>
      <w:r>
        <w:t>all</w:t>
      </w:r>
      <w:r w:rsidR="00570E15">
        <w:t xml:space="preserve"> </w:t>
      </w:r>
      <w:r>
        <w:t>ballots</w:t>
      </w:r>
      <w:r w:rsidR="00570E15">
        <w:t xml:space="preserve"> </w:t>
      </w:r>
      <w:r>
        <w:t>are</w:t>
      </w:r>
      <w:r w:rsidR="00570E15">
        <w:t xml:space="preserve"> </w:t>
      </w:r>
      <w:r>
        <w:t>carried</w:t>
      </w:r>
      <w:r w:rsidR="00570E15">
        <w:t xml:space="preserve"> </w:t>
      </w:r>
      <w:r>
        <w:t>out</w:t>
      </w:r>
      <w:r w:rsidR="00570E15">
        <w:t xml:space="preserve"> </w:t>
      </w:r>
      <w:r>
        <w:t>correctly.</w:t>
      </w:r>
    </w:p>
    <w:p w14:paraId="319057BC" w14:textId="4CBA5D8F" w:rsidR="00AF66E3" w:rsidRDefault="15CC0789" w:rsidP="00BB16D7">
      <w:pPr>
        <w:pStyle w:val="ListParagraph"/>
        <w:numPr>
          <w:ilvl w:val="1"/>
          <w:numId w:val="3"/>
        </w:numPr>
        <w:jc w:val="both"/>
      </w:pPr>
      <w:r>
        <w:t>The</w:t>
      </w:r>
      <w:r w:rsidR="00570E15">
        <w:t xml:space="preserve"> </w:t>
      </w:r>
      <w:r>
        <w:t>Returning</w:t>
      </w:r>
      <w:r w:rsidR="00570E15">
        <w:t xml:space="preserve"> </w:t>
      </w:r>
      <w:r>
        <w:t>Officers</w:t>
      </w:r>
      <w:r w:rsidR="00570E15">
        <w:t xml:space="preserve"> </w:t>
      </w:r>
      <w:r>
        <w:t>must</w:t>
      </w:r>
      <w:r w:rsidR="00570E15">
        <w:t xml:space="preserve"> </w:t>
      </w:r>
      <w:r>
        <w:t>act</w:t>
      </w:r>
      <w:r w:rsidR="00570E15">
        <w:t xml:space="preserve"> </w:t>
      </w:r>
      <w:r>
        <w:t>impartially</w:t>
      </w:r>
      <w:r w:rsidR="00570E15">
        <w:t xml:space="preserve"> </w:t>
      </w:r>
      <w:r>
        <w:t>and</w:t>
      </w:r>
      <w:r w:rsidR="00570E15">
        <w:t xml:space="preserve"> </w:t>
      </w:r>
      <w:r>
        <w:t>transparently.</w:t>
      </w:r>
    </w:p>
    <w:p w14:paraId="3B6F1E3C" w14:textId="454A7FA5" w:rsidR="003F0254" w:rsidRDefault="003F0254" w:rsidP="003F0254">
      <w:pPr>
        <w:pStyle w:val="ListParagraph"/>
        <w:numPr>
          <w:ilvl w:val="1"/>
          <w:numId w:val="3"/>
        </w:numPr>
        <w:jc w:val="both"/>
      </w:pPr>
      <w:r>
        <w:t>A candidate must not act as a Returning Officer for the same election.</w:t>
      </w:r>
    </w:p>
    <w:p w14:paraId="75307F20" w14:textId="73DA6D13" w:rsidR="006B236C" w:rsidRDefault="15CC0789" w:rsidP="00BB16D7">
      <w:pPr>
        <w:pStyle w:val="ListParagraph"/>
        <w:numPr>
          <w:ilvl w:val="1"/>
          <w:numId w:val="3"/>
        </w:numPr>
        <w:jc w:val="both"/>
      </w:pPr>
      <w:r>
        <w:t>The</w:t>
      </w:r>
      <w:r w:rsidR="00570E15">
        <w:t xml:space="preserve"> </w:t>
      </w:r>
      <w:r>
        <w:t>voting</w:t>
      </w:r>
      <w:r w:rsidR="00570E15">
        <w:t xml:space="preserve"> </w:t>
      </w:r>
      <w:r>
        <w:t>for</w:t>
      </w:r>
      <w:r w:rsidR="00570E15">
        <w:t xml:space="preserve"> </w:t>
      </w:r>
      <w:r>
        <w:t>all</w:t>
      </w:r>
      <w:r w:rsidR="00570E15">
        <w:t xml:space="preserve"> </w:t>
      </w:r>
      <w:r>
        <w:t>ballots</w:t>
      </w:r>
      <w:r w:rsidR="00570E15">
        <w:t xml:space="preserve"> </w:t>
      </w:r>
      <w:r>
        <w:t>must</w:t>
      </w:r>
      <w:r w:rsidR="00570E15">
        <w:t xml:space="preserve"> </w:t>
      </w:r>
      <w:r>
        <w:t>be</w:t>
      </w:r>
      <w:r w:rsidR="00570E15">
        <w:t xml:space="preserve"> </w:t>
      </w:r>
      <w:r>
        <w:t>conducted</w:t>
      </w:r>
      <w:r w:rsidR="00570E15">
        <w:t xml:space="preserve"> </w:t>
      </w:r>
      <w:r>
        <w:t>using</w:t>
      </w:r>
      <w:r w:rsidR="00570E15">
        <w:t xml:space="preserve"> </w:t>
      </w:r>
      <w:r>
        <w:t>the</w:t>
      </w:r>
      <w:r w:rsidR="00570E15">
        <w:t xml:space="preserve"> </w:t>
      </w:r>
      <w:r>
        <w:t>online</w:t>
      </w:r>
      <w:r w:rsidR="00570E15">
        <w:t xml:space="preserve"> </w:t>
      </w:r>
      <w:r>
        <w:t>voting</w:t>
      </w:r>
      <w:r w:rsidR="00570E15">
        <w:t xml:space="preserve"> </w:t>
      </w:r>
      <w:r>
        <w:t>system</w:t>
      </w:r>
      <w:r w:rsidR="00570E15">
        <w:t xml:space="preserve"> </w:t>
      </w:r>
      <w:r>
        <w:t>provided</w:t>
      </w:r>
      <w:r w:rsidR="00570E15">
        <w:t xml:space="preserve"> </w:t>
      </w:r>
      <w:r>
        <w:t>by</w:t>
      </w:r>
      <w:r w:rsidR="00570E15">
        <w:t xml:space="preserve"> </w:t>
      </w:r>
      <w:r>
        <w:t>the</w:t>
      </w:r>
      <w:r w:rsidR="00570E15">
        <w:t xml:space="preserve"> </w:t>
      </w:r>
      <w:r>
        <w:t>University.</w:t>
      </w:r>
    </w:p>
    <w:p w14:paraId="3E0709E2" w14:textId="2D4F5100" w:rsidR="00AF66E3" w:rsidRDefault="15CC0789" w:rsidP="00BB16D7">
      <w:pPr>
        <w:pStyle w:val="ListParagraph"/>
        <w:numPr>
          <w:ilvl w:val="2"/>
          <w:numId w:val="3"/>
        </w:numPr>
        <w:jc w:val="both"/>
      </w:pPr>
      <w:r>
        <w:t>If</w:t>
      </w:r>
      <w:r w:rsidR="00570E15">
        <w:t xml:space="preserve"> </w:t>
      </w:r>
      <w:r>
        <w:t>a</w:t>
      </w:r>
      <w:r w:rsidR="00570E15">
        <w:t xml:space="preserve"> </w:t>
      </w:r>
      <w:r>
        <w:t>member</w:t>
      </w:r>
      <w:r w:rsidR="00570E15">
        <w:t xml:space="preserve"> </w:t>
      </w:r>
      <w:r>
        <w:t>is</w:t>
      </w:r>
      <w:r w:rsidR="00570E15">
        <w:t xml:space="preserve"> </w:t>
      </w:r>
      <w:r>
        <w:t>unable</w:t>
      </w:r>
      <w:r w:rsidR="00570E15">
        <w:t xml:space="preserve"> </w:t>
      </w:r>
      <w:r>
        <w:t>to</w:t>
      </w:r>
      <w:r w:rsidR="00570E15">
        <w:t xml:space="preserve"> </w:t>
      </w:r>
      <w:r>
        <w:t>vote</w:t>
      </w:r>
      <w:r w:rsidR="00570E15">
        <w:t xml:space="preserve"> </w:t>
      </w:r>
      <w:r>
        <w:t>using</w:t>
      </w:r>
      <w:r w:rsidR="00570E15">
        <w:t xml:space="preserve"> </w:t>
      </w:r>
      <w:r>
        <w:t>this</w:t>
      </w:r>
      <w:r w:rsidR="00570E15">
        <w:t xml:space="preserve"> </w:t>
      </w:r>
      <w:r>
        <w:t>method,</w:t>
      </w:r>
      <w:r w:rsidR="00570E15">
        <w:t xml:space="preserve"> </w:t>
      </w:r>
      <w:r>
        <w:t>then</w:t>
      </w:r>
      <w:r w:rsidR="00570E15">
        <w:t xml:space="preserve"> </w:t>
      </w:r>
      <w:r>
        <w:t>they</w:t>
      </w:r>
      <w:r w:rsidR="00570E15">
        <w:t xml:space="preserve"> </w:t>
      </w:r>
      <w:r>
        <w:t>may</w:t>
      </w:r>
      <w:r w:rsidR="00570E15">
        <w:t xml:space="preserve"> </w:t>
      </w:r>
      <w:r>
        <w:t>make</w:t>
      </w:r>
      <w:r w:rsidR="00570E15">
        <w:t xml:space="preserve"> </w:t>
      </w:r>
      <w:r>
        <w:t>their</w:t>
      </w:r>
      <w:r w:rsidR="00570E15">
        <w:t xml:space="preserve"> </w:t>
      </w:r>
      <w:r>
        <w:t>vote</w:t>
      </w:r>
      <w:r w:rsidR="00570E15">
        <w:t xml:space="preserve"> </w:t>
      </w:r>
      <w:r>
        <w:t>by</w:t>
      </w:r>
      <w:r w:rsidR="00570E15">
        <w:t xml:space="preserve"> </w:t>
      </w:r>
      <w:r>
        <w:t>signed</w:t>
      </w:r>
      <w:r w:rsidR="00570E15">
        <w:t xml:space="preserve"> </w:t>
      </w:r>
      <w:r>
        <w:t>letter</w:t>
      </w:r>
      <w:r w:rsidR="00570E15">
        <w:t xml:space="preserve"> </w:t>
      </w:r>
      <w:r>
        <w:t>or</w:t>
      </w:r>
      <w:r w:rsidR="00570E15">
        <w:t xml:space="preserve"> </w:t>
      </w:r>
      <w:r>
        <w:t>email</w:t>
      </w:r>
      <w:r w:rsidR="00570E15">
        <w:t xml:space="preserve"> </w:t>
      </w:r>
      <w:r>
        <w:t>from</w:t>
      </w:r>
      <w:r w:rsidR="00570E15">
        <w:t xml:space="preserve"> </w:t>
      </w:r>
      <w:r>
        <w:t>their</w:t>
      </w:r>
      <w:r w:rsidR="00570E15">
        <w:t xml:space="preserve"> </w:t>
      </w:r>
      <w:r>
        <w:t>official</w:t>
      </w:r>
      <w:r w:rsidR="00570E15">
        <w:t xml:space="preserve"> </w:t>
      </w:r>
      <w:r>
        <w:t>University</w:t>
      </w:r>
      <w:r w:rsidR="00570E15">
        <w:t xml:space="preserve"> </w:t>
      </w:r>
      <w:r>
        <w:t>account</w:t>
      </w:r>
      <w:r w:rsidR="00570E15">
        <w:t xml:space="preserve"> </w:t>
      </w:r>
      <w:r>
        <w:t>sent</w:t>
      </w:r>
      <w:r w:rsidR="00570E15">
        <w:t xml:space="preserve"> </w:t>
      </w:r>
      <w:r>
        <w:t>to</w:t>
      </w:r>
      <w:r w:rsidR="00570E15">
        <w:t xml:space="preserve"> </w:t>
      </w:r>
      <w:r>
        <w:t>the</w:t>
      </w:r>
      <w:r w:rsidR="00570E15">
        <w:t xml:space="preserve"> </w:t>
      </w:r>
      <w:r>
        <w:t>Senior</w:t>
      </w:r>
      <w:r w:rsidR="00570E15">
        <w:t xml:space="preserve"> </w:t>
      </w:r>
      <w:r>
        <w:t>Returning</w:t>
      </w:r>
      <w:r w:rsidR="00570E15">
        <w:t xml:space="preserve"> </w:t>
      </w:r>
      <w:r>
        <w:t>Officer.</w:t>
      </w:r>
      <w:r w:rsidR="00570E15">
        <w:t xml:space="preserve"> </w:t>
      </w:r>
    </w:p>
    <w:p w14:paraId="37723CF7" w14:textId="52130032" w:rsidR="00017340" w:rsidRDefault="15CC0789" w:rsidP="00BB16D7">
      <w:pPr>
        <w:pStyle w:val="ListParagraph"/>
        <w:numPr>
          <w:ilvl w:val="1"/>
          <w:numId w:val="3"/>
        </w:numPr>
        <w:jc w:val="both"/>
      </w:pPr>
      <w:r>
        <w:t>Voting</w:t>
      </w:r>
      <w:r w:rsidR="00570E15">
        <w:t xml:space="preserve"> </w:t>
      </w:r>
      <w:r>
        <w:t>for</w:t>
      </w:r>
      <w:r w:rsidR="00570E15">
        <w:t xml:space="preserve"> </w:t>
      </w:r>
      <w:r>
        <w:t>a</w:t>
      </w:r>
      <w:r w:rsidR="00570E15">
        <w:t xml:space="preserve"> </w:t>
      </w:r>
      <w:r>
        <w:t>ballot</w:t>
      </w:r>
      <w:r w:rsidR="00570E15">
        <w:t xml:space="preserve"> </w:t>
      </w:r>
      <w:r>
        <w:t>will</w:t>
      </w:r>
      <w:r w:rsidR="00570E15">
        <w:t xml:space="preserve"> </w:t>
      </w:r>
      <w:r>
        <w:t>be</w:t>
      </w:r>
      <w:r w:rsidR="00570E15">
        <w:t xml:space="preserve"> </w:t>
      </w:r>
      <w:r>
        <w:t>open</w:t>
      </w:r>
      <w:r w:rsidR="00570E15">
        <w:t xml:space="preserve"> </w:t>
      </w:r>
      <w:r>
        <w:t>for</w:t>
      </w:r>
      <w:r w:rsidR="00570E15">
        <w:t xml:space="preserve"> </w:t>
      </w:r>
      <w:r>
        <w:t>a</w:t>
      </w:r>
      <w:r w:rsidR="00570E15">
        <w:t xml:space="preserve"> </w:t>
      </w:r>
      <w:r>
        <w:t>period</w:t>
      </w:r>
      <w:r w:rsidR="00570E15">
        <w:t xml:space="preserve"> </w:t>
      </w:r>
      <w:r>
        <w:t>set</w:t>
      </w:r>
      <w:r w:rsidR="00570E15">
        <w:t xml:space="preserve"> </w:t>
      </w:r>
      <w:r>
        <w:t>by</w:t>
      </w:r>
      <w:r w:rsidR="00570E15">
        <w:t xml:space="preserve"> </w:t>
      </w:r>
      <w:r>
        <w:t>the</w:t>
      </w:r>
      <w:r w:rsidR="00570E15">
        <w:t xml:space="preserve"> </w:t>
      </w:r>
      <w:r>
        <w:t>Senior</w:t>
      </w:r>
      <w:r w:rsidR="00570E15">
        <w:t xml:space="preserve"> </w:t>
      </w:r>
      <w:r>
        <w:t>Returning</w:t>
      </w:r>
      <w:r w:rsidR="00570E15">
        <w:t xml:space="preserve"> </w:t>
      </w:r>
      <w:r>
        <w:t>Officer</w:t>
      </w:r>
      <w:r w:rsidR="00570E15">
        <w:t xml:space="preserve"> </w:t>
      </w:r>
      <w:r>
        <w:t>which</w:t>
      </w:r>
      <w:r w:rsidR="00570E15">
        <w:t xml:space="preserve"> </w:t>
      </w:r>
      <w:r>
        <w:t>must</w:t>
      </w:r>
      <w:r w:rsidR="00570E15">
        <w:t xml:space="preserve"> </w:t>
      </w:r>
      <w:r>
        <w:t>be</w:t>
      </w:r>
      <w:r w:rsidR="00570E15">
        <w:t xml:space="preserve"> </w:t>
      </w:r>
      <w:r>
        <w:t>no</w:t>
      </w:r>
      <w:r w:rsidR="00570E15">
        <w:t xml:space="preserve"> </w:t>
      </w:r>
      <w:r>
        <w:t>shorter</w:t>
      </w:r>
      <w:r w:rsidR="00570E15">
        <w:t xml:space="preserve"> </w:t>
      </w:r>
      <w:r>
        <w:t>than</w:t>
      </w:r>
      <w:r w:rsidR="00570E15">
        <w:t xml:space="preserve"> </w:t>
      </w:r>
      <w:r>
        <w:t>24</w:t>
      </w:r>
      <w:r w:rsidR="00570E15">
        <w:t xml:space="preserve"> </w:t>
      </w:r>
      <w:r>
        <w:t>hours</w:t>
      </w:r>
      <w:r w:rsidR="00570E15">
        <w:t xml:space="preserve"> </w:t>
      </w:r>
      <w:r>
        <w:t>and</w:t>
      </w:r>
      <w:r w:rsidR="00570E15">
        <w:t xml:space="preserve"> </w:t>
      </w:r>
      <w:r>
        <w:t>no</w:t>
      </w:r>
      <w:r w:rsidR="00570E15">
        <w:t xml:space="preserve"> </w:t>
      </w:r>
      <w:r>
        <w:t>longer</w:t>
      </w:r>
      <w:r w:rsidR="00570E15">
        <w:t xml:space="preserve"> </w:t>
      </w:r>
      <w:r>
        <w:t>than</w:t>
      </w:r>
      <w:r w:rsidR="00570E15">
        <w:t xml:space="preserve"> </w:t>
      </w:r>
      <w:r>
        <w:t>168</w:t>
      </w:r>
      <w:r w:rsidR="00570E15">
        <w:t xml:space="preserve"> </w:t>
      </w:r>
      <w:r>
        <w:t>hours</w:t>
      </w:r>
      <w:r w:rsidR="00570E15">
        <w:t xml:space="preserve"> </w:t>
      </w:r>
      <w:r>
        <w:t>(7</w:t>
      </w:r>
      <w:r w:rsidR="00570E15">
        <w:t xml:space="preserve"> </w:t>
      </w:r>
      <w:r>
        <w:t>days).</w:t>
      </w:r>
    </w:p>
    <w:p w14:paraId="5CE9D3C1" w14:textId="2484F28A" w:rsidR="00017340" w:rsidRDefault="15CC0789" w:rsidP="00BB16D7">
      <w:pPr>
        <w:pStyle w:val="ListParagraph"/>
        <w:numPr>
          <w:ilvl w:val="2"/>
          <w:numId w:val="3"/>
        </w:numPr>
        <w:jc w:val="both"/>
      </w:pPr>
      <w:r>
        <w:t>Notice</w:t>
      </w:r>
      <w:r w:rsidR="00570E15">
        <w:t xml:space="preserve"> </w:t>
      </w:r>
      <w:r>
        <w:t>of</w:t>
      </w:r>
      <w:r w:rsidR="00570E15">
        <w:t xml:space="preserve"> </w:t>
      </w:r>
      <w:r>
        <w:t>the</w:t>
      </w:r>
      <w:r w:rsidR="00570E15">
        <w:t xml:space="preserve"> </w:t>
      </w:r>
      <w:r>
        <w:t>times</w:t>
      </w:r>
      <w:r w:rsidR="00570E15">
        <w:t xml:space="preserve"> </w:t>
      </w:r>
      <w:r>
        <w:t>of</w:t>
      </w:r>
      <w:r w:rsidR="00570E15">
        <w:t xml:space="preserve"> </w:t>
      </w:r>
      <w:r>
        <w:t>the</w:t>
      </w:r>
      <w:r w:rsidR="00570E15">
        <w:t xml:space="preserve"> </w:t>
      </w:r>
      <w:r>
        <w:t>start</w:t>
      </w:r>
      <w:r w:rsidR="00570E15">
        <w:t xml:space="preserve"> </w:t>
      </w:r>
      <w:r>
        <w:t>and</w:t>
      </w:r>
      <w:r w:rsidR="00570E15">
        <w:t xml:space="preserve"> </w:t>
      </w:r>
      <w:r>
        <w:t>end</w:t>
      </w:r>
      <w:r w:rsidR="00570E15">
        <w:t xml:space="preserve"> </w:t>
      </w:r>
      <w:r>
        <w:t>of</w:t>
      </w:r>
      <w:r w:rsidR="00570E15">
        <w:t xml:space="preserve"> </w:t>
      </w:r>
      <w:r>
        <w:t>the</w:t>
      </w:r>
      <w:r w:rsidR="00570E15">
        <w:t xml:space="preserve"> </w:t>
      </w:r>
      <w:r>
        <w:t>period</w:t>
      </w:r>
      <w:r w:rsidR="00570E15">
        <w:t xml:space="preserve"> </w:t>
      </w:r>
      <w:r>
        <w:t>must</w:t>
      </w:r>
      <w:r w:rsidR="00570E15">
        <w:t xml:space="preserve"> </w:t>
      </w:r>
      <w:r>
        <w:t>be</w:t>
      </w:r>
      <w:r w:rsidR="00570E15">
        <w:t xml:space="preserve"> </w:t>
      </w:r>
      <w:r>
        <w:t>given</w:t>
      </w:r>
      <w:r w:rsidR="00570E15">
        <w:t xml:space="preserve"> </w:t>
      </w:r>
      <w:r>
        <w:t>at</w:t>
      </w:r>
      <w:r w:rsidR="00570E15">
        <w:t xml:space="preserve"> </w:t>
      </w:r>
      <w:r>
        <w:t>least</w:t>
      </w:r>
      <w:r w:rsidR="00570E15">
        <w:t xml:space="preserve"> </w:t>
      </w:r>
      <w:r>
        <w:t>48</w:t>
      </w:r>
      <w:r w:rsidR="00570E15">
        <w:t xml:space="preserve"> </w:t>
      </w:r>
      <w:r>
        <w:t>hours</w:t>
      </w:r>
      <w:r w:rsidR="00570E15">
        <w:t xml:space="preserve"> </w:t>
      </w:r>
      <w:r>
        <w:t>before</w:t>
      </w:r>
      <w:r w:rsidR="00570E15">
        <w:t xml:space="preserve"> </w:t>
      </w:r>
      <w:r>
        <w:t>the</w:t>
      </w:r>
      <w:r w:rsidR="00570E15">
        <w:t xml:space="preserve"> </w:t>
      </w:r>
      <w:r>
        <w:t>start</w:t>
      </w:r>
      <w:r w:rsidR="00570E15">
        <w:t xml:space="preserve"> </w:t>
      </w:r>
      <w:r>
        <w:t>of</w:t>
      </w:r>
      <w:r w:rsidR="00570E15">
        <w:t xml:space="preserve"> </w:t>
      </w:r>
      <w:r>
        <w:t>voting.</w:t>
      </w:r>
    </w:p>
    <w:p w14:paraId="5B01000F" w14:textId="305C80F8" w:rsidR="00726E12" w:rsidRDefault="15CC0789" w:rsidP="00BB16D7">
      <w:pPr>
        <w:pStyle w:val="ListParagraph"/>
        <w:numPr>
          <w:ilvl w:val="2"/>
          <w:numId w:val="3"/>
        </w:numPr>
        <w:jc w:val="both"/>
      </w:pPr>
      <w:r>
        <w:t>Notice</w:t>
      </w:r>
      <w:r w:rsidR="00570E15">
        <w:t xml:space="preserve"> </w:t>
      </w:r>
      <w:r>
        <w:t>must</w:t>
      </w:r>
      <w:r w:rsidR="00570E15">
        <w:t xml:space="preserve"> </w:t>
      </w:r>
      <w:r>
        <w:t>be</w:t>
      </w:r>
      <w:r w:rsidR="00570E15">
        <w:t xml:space="preserve"> </w:t>
      </w:r>
      <w:r>
        <w:t>also</w:t>
      </w:r>
      <w:r w:rsidR="00570E15">
        <w:t xml:space="preserve"> </w:t>
      </w:r>
      <w:r>
        <w:t>given</w:t>
      </w:r>
      <w:r w:rsidR="00570E15">
        <w:t xml:space="preserve"> </w:t>
      </w:r>
      <w:r>
        <w:t>at</w:t>
      </w:r>
      <w:r w:rsidR="00570E15">
        <w:t xml:space="preserve"> </w:t>
      </w:r>
      <w:r>
        <w:t>the</w:t>
      </w:r>
      <w:r w:rsidR="00570E15">
        <w:t xml:space="preserve"> </w:t>
      </w:r>
      <w:r>
        <w:t>start</w:t>
      </w:r>
      <w:r w:rsidR="00570E15">
        <w:t xml:space="preserve"> </w:t>
      </w:r>
      <w:r>
        <w:t>of</w:t>
      </w:r>
      <w:r w:rsidR="00570E15">
        <w:t xml:space="preserve"> </w:t>
      </w:r>
      <w:r>
        <w:t>the</w:t>
      </w:r>
      <w:r w:rsidR="00570E15">
        <w:t xml:space="preserve"> </w:t>
      </w:r>
      <w:r>
        <w:t>voting</w:t>
      </w:r>
      <w:r w:rsidR="00570E15">
        <w:t xml:space="preserve"> </w:t>
      </w:r>
      <w:r>
        <w:t>period.</w:t>
      </w:r>
    </w:p>
    <w:p w14:paraId="1B5DA7BD" w14:textId="39497F29" w:rsidR="00424671" w:rsidRDefault="15CC0789" w:rsidP="00BB16D7">
      <w:pPr>
        <w:pStyle w:val="ListParagraph"/>
        <w:numPr>
          <w:ilvl w:val="1"/>
          <w:numId w:val="3"/>
        </w:numPr>
        <w:jc w:val="both"/>
      </w:pPr>
      <w:r>
        <w:t>At</w:t>
      </w:r>
      <w:r w:rsidR="00570E15">
        <w:t xml:space="preserve"> </w:t>
      </w:r>
      <w:r>
        <w:t>appropriate</w:t>
      </w:r>
      <w:r w:rsidR="00570E15">
        <w:t xml:space="preserve"> </w:t>
      </w:r>
      <w:r>
        <w:t>times</w:t>
      </w:r>
      <w:r w:rsidR="00570E15">
        <w:t xml:space="preserve"> </w:t>
      </w:r>
      <w:r>
        <w:t>during</w:t>
      </w:r>
      <w:r w:rsidR="00570E15">
        <w:t xml:space="preserve"> </w:t>
      </w:r>
      <w:r>
        <w:t>the</w:t>
      </w:r>
      <w:r w:rsidR="00570E15">
        <w:t xml:space="preserve"> </w:t>
      </w:r>
      <w:r>
        <w:t>voting</w:t>
      </w:r>
      <w:r w:rsidR="00570E15">
        <w:t xml:space="preserve"> </w:t>
      </w:r>
      <w:r>
        <w:t>period,</w:t>
      </w:r>
      <w:r w:rsidR="00570E15">
        <w:t xml:space="preserve"> </w:t>
      </w:r>
      <w:r>
        <w:t>a</w:t>
      </w:r>
      <w:r w:rsidR="00570E15">
        <w:t xml:space="preserve"> </w:t>
      </w:r>
      <w:r>
        <w:t>voting</w:t>
      </w:r>
      <w:r w:rsidR="00570E15">
        <w:t xml:space="preserve"> </w:t>
      </w:r>
      <w:r>
        <w:t>station</w:t>
      </w:r>
      <w:r w:rsidR="00570E15">
        <w:t xml:space="preserve"> </w:t>
      </w:r>
      <w:r>
        <w:t>comprising</w:t>
      </w:r>
      <w:r w:rsidR="00570E15">
        <w:t xml:space="preserve"> </w:t>
      </w:r>
      <w:r>
        <w:t>at</w:t>
      </w:r>
      <w:r w:rsidR="00570E15">
        <w:t xml:space="preserve"> </w:t>
      </w:r>
      <w:r>
        <w:t>least</w:t>
      </w:r>
      <w:r w:rsidR="00570E15">
        <w:t xml:space="preserve"> </w:t>
      </w:r>
      <w:r>
        <w:t>device</w:t>
      </w:r>
      <w:r w:rsidR="00570E15">
        <w:t xml:space="preserve"> </w:t>
      </w:r>
      <w:r>
        <w:t>capable</w:t>
      </w:r>
      <w:r w:rsidR="00570E15">
        <w:t xml:space="preserve"> </w:t>
      </w:r>
      <w:r>
        <w:t>of</w:t>
      </w:r>
      <w:r w:rsidR="00570E15">
        <w:t xml:space="preserve"> </w:t>
      </w:r>
      <w:r>
        <w:t>accessing</w:t>
      </w:r>
      <w:r w:rsidR="00570E15">
        <w:t xml:space="preserve"> </w:t>
      </w:r>
      <w:r>
        <w:t>the</w:t>
      </w:r>
      <w:r w:rsidR="00570E15">
        <w:t xml:space="preserve"> </w:t>
      </w:r>
      <w:r>
        <w:t>online</w:t>
      </w:r>
      <w:r w:rsidR="00570E15">
        <w:t xml:space="preserve"> </w:t>
      </w:r>
      <w:r>
        <w:t>voting</w:t>
      </w:r>
      <w:r w:rsidR="00570E15">
        <w:t xml:space="preserve"> </w:t>
      </w:r>
      <w:r>
        <w:t>system</w:t>
      </w:r>
      <w:r w:rsidR="00570E15">
        <w:t xml:space="preserve"> </w:t>
      </w:r>
      <w:r>
        <w:t>must</w:t>
      </w:r>
      <w:r w:rsidR="00570E15">
        <w:t xml:space="preserve"> </w:t>
      </w:r>
      <w:r>
        <w:t>be</w:t>
      </w:r>
      <w:r w:rsidR="00570E15">
        <w:t xml:space="preserve"> </w:t>
      </w:r>
      <w:r>
        <w:t>set</w:t>
      </w:r>
      <w:r w:rsidR="00570E15">
        <w:t xml:space="preserve"> </w:t>
      </w:r>
      <w:r>
        <w:t>up</w:t>
      </w:r>
      <w:r w:rsidR="00570E15">
        <w:t xml:space="preserve"> </w:t>
      </w:r>
      <w:r>
        <w:t>in</w:t>
      </w:r>
      <w:r w:rsidR="00570E15">
        <w:t xml:space="preserve"> </w:t>
      </w:r>
      <w:r>
        <w:t>a</w:t>
      </w:r>
      <w:r w:rsidR="00570E15">
        <w:t xml:space="preserve"> </w:t>
      </w:r>
      <w:r>
        <w:t>prominent</w:t>
      </w:r>
      <w:r w:rsidR="00570E15">
        <w:t xml:space="preserve"> </w:t>
      </w:r>
      <w:r>
        <w:t>position</w:t>
      </w:r>
      <w:r w:rsidR="00570E15">
        <w:t xml:space="preserve"> </w:t>
      </w:r>
      <w:r>
        <w:t>within</w:t>
      </w:r>
      <w:r w:rsidR="00570E15">
        <w:t xml:space="preserve"> </w:t>
      </w:r>
      <w:r>
        <w:t>the</w:t>
      </w:r>
      <w:r w:rsidR="00570E15">
        <w:t xml:space="preserve"> </w:t>
      </w:r>
      <w:r>
        <w:t>main</w:t>
      </w:r>
      <w:r w:rsidR="00570E15">
        <w:t xml:space="preserve"> </w:t>
      </w:r>
      <w:r>
        <w:t>college</w:t>
      </w:r>
      <w:r w:rsidR="00570E15">
        <w:t xml:space="preserve"> </w:t>
      </w:r>
      <w:r>
        <w:t>building</w:t>
      </w:r>
      <w:r w:rsidR="00570E15">
        <w:t xml:space="preserve"> </w:t>
      </w:r>
      <w:r>
        <w:t>and</w:t>
      </w:r>
      <w:r w:rsidR="00570E15">
        <w:t xml:space="preserve"> </w:t>
      </w:r>
      <w:r>
        <w:t>overseen</w:t>
      </w:r>
      <w:r w:rsidR="00570E15">
        <w:t xml:space="preserve"> </w:t>
      </w:r>
      <w:r>
        <w:t>by</w:t>
      </w:r>
      <w:r w:rsidR="00570E15">
        <w:t xml:space="preserve"> </w:t>
      </w:r>
      <w:r>
        <w:t>a</w:t>
      </w:r>
      <w:r w:rsidR="00570E15">
        <w:t xml:space="preserve"> </w:t>
      </w:r>
      <w:r>
        <w:t>Returning</w:t>
      </w:r>
      <w:r w:rsidR="00570E15">
        <w:t xml:space="preserve"> </w:t>
      </w:r>
      <w:r>
        <w:t>Officer</w:t>
      </w:r>
      <w:r w:rsidR="00570E15">
        <w:t xml:space="preserve"> </w:t>
      </w:r>
      <w:r>
        <w:t>or</w:t>
      </w:r>
      <w:r w:rsidR="00570E15">
        <w:t xml:space="preserve"> </w:t>
      </w:r>
      <w:r>
        <w:t>by</w:t>
      </w:r>
      <w:r w:rsidR="00570E15">
        <w:t xml:space="preserve"> </w:t>
      </w:r>
      <w:r>
        <w:t>a</w:t>
      </w:r>
      <w:r w:rsidR="00570E15">
        <w:t xml:space="preserve"> </w:t>
      </w:r>
      <w:r>
        <w:t>member</w:t>
      </w:r>
      <w:r w:rsidR="00570E15">
        <w:t xml:space="preserve"> </w:t>
      </w:r>
      <w:r>
        <w:t>of</w:t>
      </w:r>
      <w:r w:rsidR="00570E15">
        <w:t xml:space="preserve"> </w:t>
      </w:r>
      <w:r>
        <w:t>the</w:t>
      </w:r>
      <w:r w:rsidR="00570E15">
        <w:t xml:space="preserve"> </w:t>
      </w:r>
      <w:r>
        <w:t>Executive</w:t>
      </w:r>
      <w:r w:rsidR="00570E15">
        <w:t xml:space="preserve"> </w:t>
      </w:r>
      <w:r>
        <w:t>Committee.</w:t>
      </w:r>
    </w:p>
    <w:p w14:paraId="7AE6D024" w14:textId="6EA26508" w:rsidR="00424671" w:rsidRDefault="15CC0789" w:rsidP="00BB16D7">
      <w:pPr>
        <w:pStyle w:val="ListParagraph"/>
        <w:numPr>
          <w:ilvl w:val="2"/>
          <w:numId w:val="3"/>
        </w:numPr>
        <w:jc w:val="both"/>
      </w:pPr>
      <w:r>
        <w:t>Candidates</w:t>
      </w:r>
      <w:r w:rsidR="00570E15">
        <w:t xml:space="preserve"> </w:t>
      </w:r>
      <w:r>
        <w:t>or</w:t>
      </w:r>
      <w:r w:rsidR="00570E15">
        <w:t xml:space="preserve"> </w:t>
      </w:r>
      <w:r>
        <w:t>interested</w:t>
      </w:r>
      <w:r w:rsidR="00570E15">
        <w:t xml:space="preserve"> </w:t>
      </w:r>
      <w:r>
        <w:t>parties</w:t>
      </w:r>
      <w:r w:rsidR="00570E15">
        <w:t xml:space="preserve"> </w:t>
      </w:r>
      <w:r>
        <w:t>must</w:t>
      </w:r>
      <w:r w:rsidR="00570E15">
        <w:t xml:space="preserve"> </w:t>
      </w:r>
      <w:r>
        <w:t>not</w:t>
      </w:r>
      <w:r w:rsidR="00570E15">
        <w:t xml:space="preserve"> </w:t>
      </w:r>
      <w:r>
        <w:t>loiter</w:t>
      </w:r>
      <w:r w:rsidR="00570E15">
        <w:t xml:space="preserve"> </w:t>
      </w:r>
      <w:r>
        <w:t>near</w:t>
      </w:r>
      <w:r w:rsidR="00570E15">
        <w:t xml:space="preserve"> </w:t>
      </w:r>
      <w:r>
        <w:t>the</w:t>
      </w:r>
      <w:r w:rsidR="00570E15">
        <w:t xml:space="preserve"> </w:t>
      </w:r>
      <w:r>
        <w:t>voting</w:t>
      </w:r>
      <w:r w:rsidR="00570E15">
        <w:t xml:space="preserve"> </w:t>
      </w:r>
      <w:r>
        <w:t>station.</w:t>
      </w:r>
    </w:p>
    <w:p w14:paraId="01CDBD36" w14:textId="6ABD2E00" w:rsidR="00781DE0" w:rsidRDefault="15CC0789" w:rsidP="00BB16D7">
      <w:pPr>
        <w:pStyle w:val="ListParagraph"/>
        <w:numPr>
          <w:ilvl w:val="2"/>
          <w:numId w:val="3"/>
        </w:numPr>
        <w:jc w:val="both"/>
      </w:pPr>
      <w:r>
        <w:t>The</w:t>
      </w:r>
      <w:r w:rsidR="00570E15">
        <w:t xml:space="preserve"> </w:t>
      </w:r>
      <w:r>
        <w:t>manifestos</w:t>
      </w:r>
      <w:r w:rsidR="00570E15">
        <w:t xml:space="preserve"> </w:t>
      </w:r>
      <w:r>
        <w:t>of</w:t>
      </w:r>
      <w:r w:rsidR="00570E15">
        <w:t xml:space="preserve"> </w:t>
      </w:r>
      <w:r>
        <w:t>all</w:t>
      </w:r>
      <w:r w:rsidR="00570E15">
        <w:t xml:space="preserve"> </w:t>
      </w:r>
      <w:r>
        <w:t>candidates</w:t>
      </w:r>
      <w:r w:rsidR="00570E15">
        <w:t xml:space="preserve"> </w:t>
      </w:r>
      <w:r>
        <w:t>must</w:t>
      </w:r>
      <w:r w:rsidR="00570E15">
        <w:t xml:space="preserve"> </w:t>
      </w:r>
      <w:r>
        <w:t>be</w:t>
      </w:r>
      <w:r w:rsidR="00570E15">
        <w:t xml:space="preserve"> </w:t>
      </w:r>
      <w:r>
        <w:t>displayed</w:t>
      </w:r>
      <w:r w:rsidR="00570E15">
        <w:t xml:space="preserve"> </w:t>
      </w:r>
      <w:r>
        <w:t>at</w:t>
      </w:r>
      <w:r w:rsidR="00570E15">
        <w:t xml:space="preserve"> </w:t>
      </w:r>
      <w:r>
        <w:t>the</w:t>
      </w:r>
      <w:r w:rsidR="00570E15">
        <w:t xml:space="preserve"> </w:t>
      </w:r>
      <w:r>
        <w:t>voting</w:t>
      </w:r>
      <w:r w:rsidR="00570E15">
        <w:t xml:space="preserve"> </w:t>
      </w:r>
      <w:r>
        <w:t>station.</w:t>
      </w:r>
    </w:p>
    <w:p w14:paraId="2BEE42B9" w14:textId="2BD0C593" w:rsidR="00D565C3" w:rsidRDefault="15CC0789" w:rsidP="00BB16D7">
      <w:pPr>
        <w:pStyle w:val="ListParagraph"/>
        <w:numPr>
          <w:ilvl w:val="1"/>
          <w:numId w:val="3"/>
        </w:numPr>
        <w:jc w:val="both"/>
      </w:pPr>
      <w:r>
        <w:t>At</w:t>
      </w:r>
      <w:r w:rsidR="00570E15">
        <w:t xml:space="preserve"> </w:t>
      </w:r>
      <w:r>
        <w:t>the</w:t>
      </w:r>
      <w:r w:rsidR="00570E15">
        <w:t xml:space="preserve"> </w:t>
      </w:r>
      <w:r>
        <w:t>end</w:t>
      </w:r>
      <w:r w:rsidR="00570E15">
        <w:t xml:space="preserve"> </w:t>
      </w:r>
      <w:r>
        <w:t>of</w:t>
      </w:r>
      <w:r w:rsidR="00570E15">
        <w:t xml:space="preserve"> </w:t>
      </w:r>
      <w:r>
        <w:t>the</w:t>
      </w:r>
      <w:r w:rsidR="00570E15">
        <w:t xml:space="preserve"> </w:t>
      </w:r>
      <w:r>
        <w:t>voting</w:t>
      </w:r>
      <w:r w:rsidR="00570E15">
        <w:t xml:space="preserve"> </w:t>
      </w:r>
      <w:r>
        <w:t>period,</w:t>
      </w:r>
      <w:r w:rsidR="00570E15">
        <w:t xml:space="preserve"> </w:t>
      </w:r>
      <w:r>
        <w:t>the</w:t>
      </w:r>
      <w:r w:rsidR="00570E15">
        <w:t xml:space="preserve"> </w:t>
      </w:r>
      <w:r>
        <w:t>Returning</w:t>
      </w:r>
      <w:r w:rsidR="00570E15">
        <w:t xml:space="preserve"> </w:t>
      </w:r>
      <w:r>
        <w:t>Officers</w:t>
      </w:r>
      <w:r w:rsidR="00570E15">
        <w:t xml:space="preserve"> </w:t>
      </w:r>
      <w:r>
        <w:t>must</w:t>
      </w:r>
      <w:r w:rsidR="00570E15">
        <w:t xml:space="preserve"> </w:t>
      </w:r>
      <w:r>
        <w:t>promptly</w:t>
      </w:r>
      <w:r w:rsidR="00570E15">
        <w:t xml:space="preserve"> </w:t>
      </w:r>
      <w:r>
        <w:t>announce</w:t>
      </w:r>
      <w:r w:rsidR="00570E15">
        <w:t xml:space="preserve"> </w:t>
      </w:r>
      <w:r>
        <w:t>the</w:t>
      </w:r>
      <w:r w:rsidR="00570E15">
        <w:t xml:space="preserve"> </w:t>
      </w:r>
      <w:r>
        <w:t>results</w:t>
      </w:r>
      <w:r w:rsidR="00570E15">
        <w:t xml:space="preserve"> </w:t>
      </w:r>
      <w:r>
        <w:t>of</w:t>
      </w:r>
      <w:r w:rsidR="00570E15">
        <w:t xml:space="preserve"> </w:t>
      </w:r>
      <w:r>
        <w:t>the</w:t>
      </w:r>
      <w:r w:rsidR="00570E15">
        <w:t xml:space="preserve"> </w:t>
      </w:r>
      <w:r>
        <w:t>ballot,</w:t>
      </w:r>
      <w:r w:rsidR="00570E15">
        <w:t xml:space="preserve"> </w:t>
      </w:r>
      <w:r>
        <w:t>including</w:t>
      </w:r>
      <w:r w:rsidR="00570E15">
        <w:t xml:space="preserve"> </w:t>
      </w:r>
      <w:r>
        <w:t>releasing</w:t>
      </w:r>
      <w:r w:rsidR="00570E15">
        <w:t xml:space="preserve"> </w:t>
      </w:r>
      <w:r>
        <w:t>the</w:t>
      </w:r>
      <w:r w:rsidR="00570E15">
        <w:t xml:space="preserve"> </w:t>
      </w:r>
      <w:r>
        <w:t>results</w:t>
      </w:r>
      <w:r w:rsidR="00570E15">
        <w:t xml:space="preserve"> </w:t>
      </w:r>
      <w:r>
        <w:t>on</w:t>
      </w:r>
      <w:r w:rsidR="00570E15">
        <w:t xml:space="preserve"> </w:t>
      </w:r>
      <w:r>
        <w:t>the</w:t>
      </w:r>
      <w:r w:rsidR="00570E15">
        <w:t xml:space="preserve"> </w:t>
      </w:r>
      <w:r>
        <w:t>online</w:t>
      </w:r>
      <w:r w:rsidR="00570E15">
        <w:t xml:space="preserve"> </w:t>
      </w:r>
      <w:r>
        <w:t>voting</w:t>
      </w:r>
      <w:r w:rsidR="00570E15">
        <w:t xml:space="preserve"> </w:t>
      </w:r>
      <w:r>
        <w:t>system.</w:t>
      </w:r>
    </w:p>
    <w:p w14:paraId="2F458779" w14:textId="2EC0C81F" w:rsidR="00250B2F" w:rsidRDefault="15CC0789" w:rsidP="00BB16D7">
      <w:pPr>
        <w:pStyle w:val="ListParagraph"/>
        <w:numPr>
          <w:ilvl w:val="1"/>
          <w:numId w:val="3"/>
        </w:numPr>
        <w:jc w:val="both"/>
      </w:pPr>
      <w:r>
        <w:t>A</w:t>
      </w:r>
      <w:r w:rsidR="00570E15">
        <w:t xml:space="preserve"> </w:t>
      </w:r>
      <w:r>
        <w:t>person</w:t>
      </w:r>
      <w:r w:rsidR="00570E15">
        <w:t xml:space="preserve"> </w:t>
      </w:r>
      <w:r>
        <w:t>must</w:t>
      </w:r>
      <w:r w:rsidR="00570E15">
        <w:t xml:space="preserve"> </w:t>
      </w:r>
      <w:r>
        <w:t>not</w:t>
      </w:r>
      <w:r w:rsidR="00570E15">
        <w:t xml:space="preserve"> </w:t>
      </w:r>
      <w:r>
        <w:t>cause</w:t>
      </w:r>
      <w:r w:rsidR="00570E15">
        <w:t xml:space="preserve"> </w:t>
      </w:r>
      <w:r>
        <w:t>a</w:t>
      </w:r>
      <w:r w:rsidR="00570E15">
        <w:t xml:space="preserve"> </w:t>
      </w:r>
      <w:r>
        <w:t>change</w:t>
      </w:r>
      <w:r w:rsidR="00570E15">
        <w:t xml:space="preserve"> </w:t>
      </w:r>
      <w:r>
        <w:t>to</w:t>
      </w:r>
      <w:r w:rsidR="00570E15">
        <w:t xml:space="preserve"> </w:t>
      </w:r>
      <w:r>
        <w:t>the</w:t>
      </w:r>
      <w:r w:rsidR="00570E15">
        <w:t xml:space="preserve"> </w:t>
      </w:r>
      <w:r>
        <w:t>results</w:t>
      </w:r>
      <w:r w:rsidR="00570E15">
        <w:t xml:space="preserve"> </w:t>
      </w:r>
      <w:r>
        <w:t>of</w:t>
      </w:r>
      <w:r w:rsidR="00570E15">
        <w:t xml:space="preserve"> </w:t>
      </w:r>
      <w:r>
        <w:t>a</w:t>
      </w:r>
      <w:r w:rsidR="00570E15">
        <w:t xml:space="preserve"> </w:t>
      </w:r>
      <w:r>
        <w:t>ballot</w:t>
      </w:r>
      <w:r w:rsidR="00570E15">
        <w:t xml:space="preserve"> </w:t>
      </w:r>
      <w:r>
        <w:t>by</w:t>
      </w:r>
      <w:r w:rsidR="00570E15">
        <w:t xml:space="preserve"> </w:t>
      </w:r>
      <w:r>
        <w:t>any</w:t>
      </w:r>
      <w:r w:rsidR="00570E15">
        <w:t xml:space="preserve"> </w:t>
      </w:r>
      <w:r>
        <w:t>action</w:t>
      </w:r>
      <w:r w:rsidR="00570E15">
        <w:t xml:space="preserve"> </w:t>
      </w:r>
      <w:r>
        <w:t>other</w:t>
      </w:r>
      <w:r w:rsidR="00570E15">
        <w:t xml:space="preserve"> </w:t>
      </w:r>
      <w:r>
        <w:t>than</w:t>
      </w:r>
      <w:r w:rsidR="00570E15">
        <w:t xml:space="preserve"> </w:t>
      </w:r>
      <w:r>
        <w:t>the</w:t>
      </w:r>
      <w:r w:rsidR="00570E15">
        <w:t xml:space="preserve"> </w:t>
      </w:r>
      <w:r>
        <w:t>casting</w:t>
      </w:r>
      <w:r w:rsidR="00570E15">
        <w:t xml:space="preserve"> </w:t>
      </w:r>
      <w:r>
        <w:t>of</w:t>
      </w:r>
      <w:r w:rsidR="00570E15">
        <w:t xml:space="preserve"> </w:t>
      </w:r>
      <w:r>
        <w:t>a</w:t>
      </w:r>
      <w:r w:rsidR="00570E15">
        <w:t xml:space="preserve"> </w:t>
      </w:r>
      <w:r>
        <w:t>single</w:t>
      </w:r>
      <w:r w:rsidR="00570E15">
        <w:t xml:space="preserve"> </w:t>
      </w:r>
      <w:r>
        <w:t>lawful</w:t>
      </w:r>
      <w:r w:rsidR="00570E15">
        <w:t xml:space="preserve"> </w:t>
      </w:r>
      <w:r>
        <w:t>vote.</w:t>
      </w:r>
    </w:p>
    <w:p w14:paraId="07043C51" w14:textId="77777777" w:rsidR="00250B2F" w:rsidRDefault="15CC0789" w:rsidP="00BB16D7">
      <w:pPr>
        <w:pStyle w:val="ListParagraph"/>
        <w:numPr>
          <w:ilvl w:val="2"/>
          <w:numId w:val="3"/>
        </w:numPr>
        <w:jc w:val="both"/>
      </w:pPr>
      <w:r>
        <w:t>Consequentially:</w:t>
      </w:r>
    </w:p>
    <w:p w14:paraId="68D06BFB" w14:textId="430E95F9" w:rsidR="00781DE0" w:rsidRDefault="00250B2F" w:rsidP="00BB16D7">
      <w:pPr>
        <w:pStyle w:val="ListParagraph"/>
        <w:numPr>
          <w:ilvl w:val="0"/>
          <w:numId w:val="20"/>
        </w:numPr>
        <w:jc w:val="both"/>
      </w:pPr>
      <w:r>
        <w:t>A</w:t>
      </w:r>
      <w:r w:rsidR="00570E15">
        <w:t xml:space="preserve"> </w:t>
      </w:r>
      <w:r>
        <w:t>member</w:t>
      </w:r>
      <w:r w:rsidR="00570E15">
        <w:t xml:space="preserve"> </w:t>
      </w:r>
      <w:r>
        <w:t>must</w:t>
      </w:r>
      <w:r w:rsidR="00570E15">
        <w:t xml:space="preserve"> </w:t>
      </w:r>
      <w:r>
        <w:t>not</w:t>
      </w:r>
      <w:r w:rsidR="00570E15">
        <w:t xml:space="preserve"> </w:t>
      </w:r>
      <w:r>
        <w:t>vote</w:t>
      </w:r>
      <w:r w:rsidR="00570E15">
        <w:t xml:space="preserve"> </w:t>
      </w:r>
      <w:r>
        <w:t>more</w:t>
      </w:r>
      <w:r w:rsidR="00570E15">
        <w:t xml:space="preserve"> </w:t>
      </w:r>
      <w:r>
        <w:t>than</w:t>
      </w:r>
      <w:r w:rsidR="00570E15">
        <w:t xml:space="preserve"> </w:t>
      </w:r>
      <w:r>
        <w:t>once</w:t>
      </w:r>
      <w:r w:rsidR="00570E15">
        <w:t xml:space="preserve"> </w:t>
      </w:r>
      <w:r>
        <w:t>in</w:t>
      </w:r>
      <w:r w:rsidR="00570E15">
        <w:t xml:space="preserve"> </w:t>
      </w:r>
      <w:r>
        <w:t>the</w:t>
      </w:r>
      <w:r w:rsidR="00570E15">
        <w:t xml:space="preserve"> </w:t>
      </w:r>
      <w:r>
        <w:t>same</w:t>
      </w:r>
      <w:r w:rsidR="00570E15">
        <w:t xml:space="preserve"> </w:t>
      </w:r>
      <w:r>
        <w:t>ballot.</w:t>
      </w:r>
    </w:p>
    <w:p w14:paraId="668A3A77" w14:textId="120DA1EB" w:rsidR="00250B2F" w:rsidRDefault="00250B2F" w:rsidP="00BB16D7">
      <w:pPr>
        <w:pStyle w:val="ListParagraph"/>
        <w:numPr>
          <w:ilvl w:val="0"/>
          <w:numId w:val="20"/>
        </w:numPr>
        <w:jc w:val="both"/>
      </w:pPr>
      <w:r>
        <w:t>The</w:t>
      </w:r>
      <w:r w:rsidR="00570E15">
        <w:t xml:space="preserve"> </w:t>
      </w:r>
      <w:r>
        <w:t>results</w:t>
      </w:r>
      <w:r w:rsidR="00570E15">
        <w:t xml:space="preserve"> </w:t>
      </w:r>
      <w:r>
        <w:t>of</w:t>
      </w:r>
      <w:r w:rsidR="00570E15">
        <w:t xml:space="preserve"> </w:t>
      </w:r>
      <w:r>
        <w:t>a</w:t>
      </w:r>
      <w:r w:rsidR="00570E15">
        <w:t xml:space="preserve"> </w:t>
      </w:r>
      <w:r>
        <w:t>ballot</w:t>
      </w:r>
      <w:r w:rsidR="00570E15">
        <w:t xml:space="preserve"> </w:t>
      </w:r>
      <w:r>
        <w:t>must</w:t>
      </w:r>
      <w:r w:rsidR="00570E15">
        <w:t xml:space="preserve"> </w:t>
      </w:r>
      <w:r>
        <w:t>not</w:t>
      </w:r>
      <w:r w:rsidR="00570E15">
        <w:t xml:space="preserve"> </w:t>
      </w:r>
      <w:r>
        <w:t>be</w:t>
      </w:r>
      <w:r w:rsidR="00570E15">
        <w:t xml:space="preserve"> </w:t>
      </w:r>
      <w:r>
        <w:t>altered</w:t>
      </w:r>
      <w:r w:rsidR="00570E15">
        <w:t xml:space="preserve"> </w:t>
      </w:r>
      <w:r>
        <w:t>by</w:t>
      </w:r>
      <w:r w:rsidR="00570E15">
        <w:t xml:space="preserve"> </w:t>
      </w:r>
      <w:r>
        <w:t>any</w:t>
      </w:r>
      <w:r w:rsidR="00570E15">
        <w:t xml:space="preserve"> </w:t>
      </w:r>
      <w:r>
        <w:t>JCR</w:t>
      </w:r>
      <w:r w:rsidR="00570E15">
        <w:t xml:space="preserve"> </w:t>
      </w:r>
      <w:r>
        <w:t>Officer</w:t>
      </w:r>
      <w:r w:rsidR="00570E15">
        <w:t xml:space="preserve"> </w:t>
      </w:r>
      <w:r>
        <w:t>or</w:t>
      </w:r>
      <w:r w:rsidR="00570E15">
        <w:t xml:space="preserve"> </w:t>
      </w:r>
      <w:r>
        <w:t>Committee.</w:t>
      </w:r>
    </w:p>
    <w:p w14:paraId="4B5F1171" w14:textId="346DCA40" w:rsidR="00323CFC" w:rsidRDefault="15CC0789" w:rsidP="00BB16D7">
      <w:pPr>
        <w:pStyle w:val="ListParagraph"/>
        <w:numPr>
          <w:ilvl w:val="1"/>
          <w:numId w:val="3"/>
        </w:numPr>
        <w:jc w:val="both"/>
      </w:pPr>
      <w:r>
        <w:t>A</w:t>
      </w:r>
      <w:r w:rsidR="00570E15">
        <w:t xml:space="preserve"> </w:t>
      </w:r>
      <w:r>
        <w:t>member</w:t>
      </w:r>
      <w:r w:rsidR="00570E15">
        <w:t xml:space="preserve"> </w:t>
      </w:r>
      <w:r>
        <w:t>must</w:t>
      </w:r>
      <w:r w:rsidR="00570E15">
        <w:t xml:space="preserve"> </w:t>
      </w:r>
      <w:r>
        <w:t>not</w:t>
      </w:r>
      <w:r w:rsidR="00570E15">
        <w:t xml:space="preserve"> </w:t>
      </w:r>
      <w:r>
        <w:t>reveal</w:t>
      </w:r>
      <w:r w:rsidR="00570E15">
        <w:t xml:space="preserve"> </w:t>
      </w:r>
      <w:r>
        <w:t>how</w:t>
      </w:r>
      <w:r w:rsidR="00570E15">
        <w:t xml:space="preserve"> </w:t>
      </w:r>
      <w:r>
        <w:t>another</w:t>
      </w:r>
      <w:r w:rsidR="00570E15">
        <w:t xml:space="preserve"> </w:t>
      </w:r>
      <w:r>
        <w:t>member</w:t>
      </w:r>
      <w:r w:rsidR="00570E15">
        <w:t xml:space="preserve"> </w:t>
      </w:r>
      <w:r>
        <w:t>has</w:t>
      </w:r>
      <w:r w:rsidR="00570E15">
        <w:t xml:space="preserve"> </w:t>
      </w:r>
      <w:r>
        <w:t>voted.</w:t>
      </w:r>
    </w:p>
    <w:p w14:paraId="688A7649" w14:textId="70F8C95B" w:rsidR="00323CFC" w:rsidRDefault="15CC0789" w:rsidP="00BB16D7">
      <w:pPr>
        <w:pStyle w:val="ListParagraph"/>
        <w:numPr>
          <w:ilvl w:val="1"/>
          <w:numId w:val="3"/>
        </w:numPr>
        <w:jc w:val="both"/>
      </w:pPr>
      <w:r>
        <w:t>To</w:t>
      </w:r>
      <w:r w:rsidR="00570E15">
        <w:t xml:space="preserve"> </w:t>
      </w:r>
      <w:r>
        <w:t>maintain</w:t>
      </w:r>
      <w:r w:rsidR="00570E15">
        <w:t xml:space="preserve"> </w:t>
      </w:r>
      <w:r>
        <w:t>the</w:t>
      </w:r>
      <w:r w:rsidR="00570E15">
        <w:t xml:space="preserve"> </w:t>
      </w:r>
      <w:r>
        <w:t>secrecy</w:t>
      </w:r>
      <w:r w:rsidR="00570E15">
        <w:t xml:space="preserve"> </w:t>
      </w:r>
      <w:r>
        <w:t>of</w:t>
      </w:r>
      <w:r w:rsidR="00570E15">
        <w:t xml:space="preserve"> </w:t>
      </w:r>
      <w:r>
        <w:t>the</w:t>
      </w:r>
      <w:r w:rsidR="00570E15">
        <w:t xml:space="preserve"> </w:t>
      </w:r>
      <w:r>
        <w:t>ballot,</w:t>
      </w:r>
      <w:r w:rsidR="00570E15">
        <w:t xml:space="preserve"> </w:t>
      </w:r>
      <w:r>
        <w:t>a</w:t>
      </w:r>
      <w:r w:rsidR="00570E15">
        <w:t xml:space="preserve"> </w:t>
      </w:r>
      <w:r>
        <w:t>member</w:t>
      </w:r>
      <w:r w:rsidR="00570E15">
        <w:t xml:space="preserve"> </w:t>
      </w:r>
      <w:r>
        <w:t>must</w:t>
      </w:r>
      <w:r w:rsidR="00570E15">
        <w:t xml:space="preserve"> </w:t>
      </w:r>
      <w:r>
        <w:t>not</w:t>
      </w:r>
      <w:r w:rsidR="00570E15">
        <w:t xml:space="preserve"> </w:t>
      </w:r>
      <w:r>
        <w:t>prove</w:t>
      </w:r>
      <w:r w:rsidR="00570E15">
        <w:t xml:space="preserve"> </w:t>
      </w:r>
      <w:r>
        <w:t>to</w:t>
      </w:r>
      <w:r w:rsidR="00570E15">
        <w:t xml:space="preserve"> </w:t>
      </w:r>
      <w:r>
        <w:t>any</w:t>
      </w:r>
      <w:r w:rsidR="00570E15">
        <w:t xml:space="preserve"> </w:t>
      </w:r>
      <w:r>
        <w:t>person</w:t>
      </w:r>
      <w:r w:rsidR="00570E15">
        <w:t xml:space="preserve"> </w:t>
      </w:r>
      <w:r>
        <w:t>how</w:t>
      </w:r>
      <w:r w:rsidR="00570E15">
        <w:t xml:space="preserve"> </w:t>
      </w:r>
      <w:r>
        <w:t>they</w:t>
      </w:r>
      <w:r w:rsidR="00570E15">
        <w:t xml:space="preserve"> </w:t>
      </w:r>
      <w:r>
        <w:t>have</w:t>
      </w:r>
      <w:r w:rsidR="00570E15">
        <w:t xml:space="preserve"> </w:t>
      </w:r>
      <w:r>
        <w:t>voted.</w:t>
      </w:r>
      <w:r w:rsidR="00570E15">
        <w:t xml:space="preserve"> </w:t>
      </w:r>
    </w:p>
    <w:p w14:paraId="11AE84B6" w14:textId="79045604" w:rsidR="00917258" w:rsidRDefault="15CC0789" w:rsidP="00BB16D7">
      <w:pPr>
        <w:pStyle w:val="ListParagraph"/>
        <w:numPr>
          <w:ilvl w:val="1"/>
          <w:numId w:val="3"/>
        </w:numPr>
        <w:jc w:val="both"/>
      </w:pPr>
      <w:r>
        <w:t>If</w:t>
      </w:r>
      <w:r w:rsidR="00570E15">
        <w:t xml:space="preserve"> </w:t>
      </w:r>
      <w:r>
        <w:t>the</w:t>
      </w:r>
      <w:r w:rsidR="00570E15">
        <w:t xml:space="preserve"> </w:t>
      </w:r>
      <w:r>
        <w:t>Returning</w:t>
      </w:r>
      <w:r w:rsidR="00570E15">
        <w:t xml:space="preserve"> </w:t>
      </w:r>
      <w:r>
        <w:t>Officers</w:t>
      </w:r>
      <w:r w:rsidR="00570E15">
        <w:t xml:space="preserve"> </w:t>
      </w:r>
      <w:r>
        <w:t>have</w:t>
      </w:r>
      <w:r w:rsidR="00570E15">
        <w:t xml:space="preserve"> </w:t>
      </w:r>
      <w:r>
        <w:t>reasonable</w:t>
      </w:r>
      <w:r w:rsidR="00570E15">
        <w:t xml:space="preserve"> </w:t>
      </w:r>
      <w:r>
        <w:t>suspicion</w:t>
      </w:r>
      <w:r w:rsidR="00570E15">
        <w:t xml:space="preserve"> </w:t>
      </w:r>
      <w:r>
        <w:t>that</w:t>
      </w:r>
      <w:r w:rsidR="00570E15">
        <w:t xml:space="preserve"> </w:t>
      </w:r>
      <w:r>
        <w:t>the</w:t>
      </w:r>
      <w:r w:rsidR="00570E15">
        <w:t xml:space="preserve"> </w:t>
      </w:r>
      <w:r>
        <w:t>Standing</w:t>
      </w:r>
      <w:r w:rsidR="00570E15">
        <w:t xml:space="preserve"> </w:t>
      </w:r>
      <w:r>
        <w:t>Orders</w:t>
      </w:r>
      <w:r w:rsidR="00570E15">
        <w:t xml:space="preserve"> </w:t>
      </w:r>
      <w:r>
        <w:t>have</w:t>
      </w:r>
      <w:r w:rsidR="00570E15">
        <w:t xml:space="preserve"> </w:t>
      </w:r>
      <w:r>
        <w:t>been</w:t>
      </w:r>
      <w:r w:rsidR="00570E15">
        <w:t xml:space="preserve"> </w:t>
      </w:r>
      <w:r>
        <w:t>contravened</w:t>
      </w:r>
      <w:r w:rsidR="00570E15">
        <w:t xml:space="preserve"> </w:t>
      </w:r>
      <w:r>
        <w:t>regarding</w:t>
      </w:r>
      <w:r w:rsidR="00570E15">
        <w:t xml:space="preserve"> a ballot, then </w:t>
      </w:r>
      <w:r>
        <w:t>they</w:t>
      </w:r>
      <w:r w:rsidR="00570E15">
        <w:t xml:space="preserve"> </w:t>
      </w:r>
      <w:r>
        <w:t>must</w:t>
      </w:r>
      <w:r w:rsidR="00570E15">
        <w:t xml:space="preserve"> </w:t>
      </w:r>
      <w:r>
        <w:t>refer</w:t>
      </w:r>
      <w:r w:rsidR="00570E15">
        <w:t xml:space="preserve"> </w:t>
      </w:r>
      <w:r>
        <w:t>the</w:t>
      </w:r>
      <w:r w:rsidR="00570E15">
        <w:t xml:space="preserve"> </w:t>
      </w:r>
      <w:r>
        <w:t>matter</w:t>
      </w:r>
      <w:r w:rsidR="00570E15">
        <w:t xml:space="preserve"> </w:t>
      </w:r>
      <w:r>
        <w:t>to</w:t>
      </w:r>
      <w:r w:rsidR="00570E15">
        <w:t xml:space="preserve"> </w:t>
      </w:r>
      <w:r>
        <w:t>Governance</w:t>
      </w:r>
      <w:r w:rsidR="00570E15">
        <w:t xml:space="preserve"> </w:t>
      </w:r>
      <w:r>
        <w:t>Committee.</w:t>
      </w:r>
    </w:p>
    <w:p w14:paraId="6E938081" w14:textId="2B511218" w:rsidR="00D94AF9" w:rsidRDefault="15CC0789" w:rsidP="00BB16D7">
      <w:pPr>
        <w:pStyle w:val="ListParagraph"/>
        <w:numPr>
          <w:ilvl w:val="1"/>
          <w:numId w:val="3"/>
        </w:numPr>
        <w:jc w:val="both"/>
      </w:pPr>
      <w:r>
        <w:lastRenderedPageBreak/>
        <w:t>A</w:t>
      </w:r>
      <w:r w:rsidR="00570E15">
        <w:t xml:space="preserve"> </w:t>
      </w:r>
      <w:r>
        <w:t>ballot</w:t>
      </w:r>
      <w:r w:rsidR="00570E15">
        <w:t xml:space="preserve"> </w:t>
      </w:r>
      <w:r>
        <w:t>may</w:t>
      </w:r>
      <w:r w:rsidR="00570E15">
        <w:t xml:space="preserve"> </w:t>
      </w:r>
      <w:r>
        <w:t>be</w:t>
      </w:r>
      <w:r w:rsidR="00570E15">
        <w:t xml:space="preserve"> </w:t>
      </w:r>
      <w:r>
        <w:t>declared</w:t>
      </w:r>
      <w:r w:rsidR="00570E15">
        <w:t xml:space="preserve"> </w:t>
      </w:r>
      <w:r>
        <w:t>invalid</w:t>
      </w:r>
      <w:r w:rsidR="00570E15">
        <w:t xml:space="preserve"> </w:t>
      </w:r>
      <w:r>
        <w:t>if</w:t>
      </w:r>
      <w:r w:rsidR="00570E15">
        <w:t xml:space="preserve"> </w:t>
      </w:r>
      <w:r>
        <w:t>either</w:t>
      </w:r>
      <w:r w:rsidR="00570E15">
        <w:t xml:space="preserve"> </w:t>
      </w:r>
      <w:r>
        <w:t>the</w:t>
      </w:r>
      <w:r w:rsidR="00570E15">
        <w:t xml:space="preserve"> </w:t>
      </w:r>
      <w:r>
        <w:t>Returning</w:t>
      </w:r>
      <w:r w:rsidR="00570E15">
        <w:t xml:space="preserve"> </w:t>
      </w:r>
      <w:r>
        <w:t>Officers</w:t>
      </w:r>
      <w:r w:rsidR="00570E15">
        <w:t xml:space="preserve"> </w:t>
      </w:r>
      <w:r>
        <w:t>or</w:t>
      </w:r>
      <w:r w:rsidR="00570E15">
        <w:t xml:space="preserve"> </w:t>
      </w:r>
      <w:r>
        <w:t>Governance</w:t>
      </w:r>
      <w:r w:rsidR="00570E15">
        <w:t xml:space="preserve"> </w:t>
      </w:r>
      <w:r>
        <w:t>Committee</w:t>
      </w:r>
      <w:r w:rsidR="00570E15">
        <w:t xml:space="preserve"> </w:t>
      </w:r>
      <w:r>
        <w:t>conclude</w:t>
      </w:r>
      <w:r w:rsidR="00570E15">
        <w:t xml:space="preserve"> </w:t>
      </w:r>
      <w:r>
        <w:t>that</w:t>
      </w:r>
      <w:r w:rsidR="00570E15">
        <w:t xml:space="preserve"> </w:t>
      </w:r>
      <w:r>
        <w:t>the</w:t>
      </w:r>
      <w:r w:rsidR="00570E15">
        <w:t xml:space="preserve"> </w:t>
      </w:r>
      <w:r>
        <w:t>Standing</w:t>
      </w:r>
      <w:r w:rsidR="00570E15">
        <w:t xml:space="preserve"> </w:t>
      </w:r>
      <w:r>
        <w:t>Orders</w:t>
      </w:r>
      <w:r w:rsidR="00570E15">
        <w:t xml:space="preserve"> </w:t>
      </w:r>
      <w:r>
        <w:t>have</w:t>
      </w:r>
      <w:r w:rsidR="00570E15">
        <w:t xml:space="preserve"> </w:t>
      </w:r>
      <w:r>
        <w:t>been</w:t>
      </w:r>
      <w:r w:rsidR="00570E15">
        <w:t xml:space="preserve"> </w:t>
      </w:r>
      <w:r>
        <w:t>contravened</w:t>
      </w:r>
      <w:r w:rsidR="00570E15">
        <w:t xml:space="preserve"> </w:t>
      </w:r>
      <w:r>
        <w:t>regarding</w:t>
      </w:r>
      <w:r w:rsidR="00570E15">
        <w:t xml:space="preserve"> </w:t>
      </w:r>
      <w:r>
        <w:t>a</w:t>
      </w:r>
      <w:r w:rsidR="00570E15">
        <w:t xml:space="preserve"> </w:t>
      </w:r>
      <w:r>
        <w:t>ballot</w:t>
      </w:r>
      <w:r w:rsidR="00570E15">
        <w:t xml:space="preserve"> </w:t>
      </w:r>
      <w:r>
        <w:t>and</w:t>
      </w:r>
      <w:r w:rsidR="00570E15">
        <w:t xml:space="preserve"> </w:t>
      </w:r>
      <w:r>
        <w:t>that</w:t>
      </w:r>
      <w:r w:rsidR="00570E15">
        <w:t xml:space="preserve"> </w:t>
      </w:r>
      <w:r>
        <w:t>it</w:t>
      </w:r>
      <w:r w:rsidR="00570E15">
        <w:t xml:space="preserve"> </w:t>
      </w:r>
      <w:r>
        <w:t>is</w:t>
      </w:r>
      <w:r w:rsidR="00570E15">
        <w:t xml:space="preserve"> </w:t>
      </w:r>
      <w:r>
        <w:t>in</w:t>
      </w:r>
      <w:r w:rsidR="00570E15">
        <w:t xml:space="preserve"> </w:t>
      </w:r>
      <w:r>
        <w:t>the</w:t>
      </w:r>
      <w:r w:rsidR="00570E15">
        <w:t xml:space="preserve"> </w:t>
      </w:r>
      <w:r>
        <w:t>interests</w:t>
      </w:r>
      <w:r w:rsidR="00570E15">
        <w:t xml:space="preserve"> </w:t>
      </w:r>
      <w:r>
        <w:t>of</w:t>
      </w:r>
      <w:r w:rsidR="00570E15">
        <w:t xml:space="preserve"> </w:t>
      </w:r>
      <w:r>
        <w:t>democracy</w:t>
      </w:r>
      <w:r w:rsidR="00570E15">
        <w:t xml:space="preserve"> </w:t>
      </w:r>
      <w:r>
        <w:t>to</w:t>
      </w:r>
      <w:r w:rsidR="00570E15">
        <w:t xml:space="preserve"> </w:t>
      </w:r>
      <w:r>
        <w:t>rerun</w:t>
      </w:r>
      <w:r w:rsidR="00570E15">
        <w:t xml:space="preserve"> </w:t>
      </w:r>
      <w:r>
        <w:t>the</w:t>
      </w:r>
      <w:r w:rsidR="00570E15">
        <w:t xml:space="preserve"> </w:t>
      </w:r>
      <w:r>
        <w:t>ballot.</w:t>
      </w:r>
    </w:p>
    <w:p w14:paraId="40A81C21" w14:textId="3F97FA5E" w:rsidR="00176033" w:rsidRDefault="15CC0789" w:rsidP="00BB16D7">
      <w:pPr>
        <w:pStyle w:val="ListParagraph"/>
        <w:numPr>
          <w:ilvl w:val="1"/>
          <w:numId w:val="3"/>
        </w:numPr>
        <w:jc w:val="both"/>
      </w:pPr>
      <w:r>
        <w:t>If</w:t>
      </w:r>
      <w:r w:rsidR="00570E15">
        <w:t xml:space="preserve"> </w:t>
      </w:r>
      <w:r>
        <w:t>a</w:t>
      </w:r>
      <w:r w:rsidR="00570E15">
        <w:t xml:space="preserve"> </w:t>
      </w:r>
      <w:r>
        <w:t>ballot</w:t>
      </w:r>
      <w:r w:rsidR="00570E15">
        <w:t xml:space="preserve"> </w:t>
      </w:r>
      <w:r>
        <w:t>is</w:t>
      </w:r>
      <w:r w:rsidR="00570E15">
        <w:t xml:space="preserve"> </w:t>
      </w:r>
      <w:r>
        <w:t>declared</w:t>
      </w:r>
      <w:r w:rsidR="00570E15">
        <w:t xml:space="preserve"> </w:t>
      </w:r>
      <w:r>
        <w:t>invalid,</w:t>
      </w:r>
      <w:r w:rsidR="00570E15">
        <w:t xml:space="preserve"> </w:t>
      </w:r>
      <w:r>
        <w:t>then—</w:t>
      </w:r>
    </w:p>
    <w:p w14:paraId="524492EB" w14:textId="1C96B7DA" w:rsidR="00D565C3" w:rsidRDefault="001F477E" w:rsidP="00BB16D7">
      <w:pPr>
        <w:pStyle w:val="ListParagraph"/>
        <w:numPr>
          <w:ilvl w:val="0"/>
          <w:numId w:val="21"/>
        </w:numPr>
        <w:jc w:val="both"/>
      </w:pPr>
      <w:r>
        <w:t>The</w:t>
      </w:r>
      <w:r w:rsidR="00570E15">
        <w:t xml:space="preserve"> </w:t>
      </w:r>
      <w:r>
        <w:t>result</w:t>
      </w:r>
      <w:r w:rsidR="00570E15">
        <w:t xml:space="preserve"> </w:t>
      </w:r>
      <w:r>
        <w:t>is</w:t>
      </w:r>
      <w:r w:rsidR="00570E15">
        <w:t xml:space="preserve"> </w:t>
      </w:r>
      <w:r>
        <w:t>void.</w:t>
      </w:r>
    </w:p>
    <w:p w14:paraId="31497B83" w14:textId="2B615AA2" w:rsidR="00D94AF9" w:rsidRDefault="00D94AF9" w:rsidP="00BB16D7">
      <w:pPr>
        <w:pStyle w:val="ListParagraph"/>
        <w:numPr>
          <w:ilvl w:val="0"/>
          <w:numId w:val="21"/>
        </w:numPr>
        <w:jc w:val="both"/>
      </w:pPr>
      <w:r>
        <w:t>Governance</w:t>
      </w:r>
      <w:r w:rsidR="00570E15">
        <w:t xml:space="preserve"> </w:t>
      </w:r>
      <w:r>
        <w:t>Committee</w:t>
      </w:r>
      <w:r w:rsidR="00570E15">
        <w:t xml:space="preserve"> </w:t>
      </w:r>
      <w:r>
        <w:t>must</w:t>
      </w:r>
      <w:r w:rsidR="00570E15">
        <w:t xml:space="preserve"> </w:t>
      </w:r>
      <w:r>
        <w:t>decide</w:t>
      </w:r>
      <w:r w:rsidR="00570E15">
        <w:t xml:space="preserve"> </w:t>
      </w:r>
      <w:r>
        <w:t>whether</w:t>
      </w:r>
      <w:r w:rsidR="00570E15">
        <w:t xml:space="preserve"> </w:t>
      </w:r>
      <w:r>
        <w:t>the</w:t>
      </w:r>
      <w:r w:rsidR="00570E15">
        <w:t xml:space="preserve"> </w:t>
      </w:r>
      <w:r>
        <w:t>whole</w:t>
      </w:r>
      <w:r w:rsidR="00570E15">
        <w:t xml:space="preserve"> </w:t>
      </w:r>
      <w:r>
        <w:t>ballot</w:t>
      </w:r>
      <w:r w:rsidR="00570E15">
        <w:t xml:space="preserve"> </w:t>
      </w:r>
      <w:r>
        <w:t>process</w:t>
      </w:r>
      <w:r w:rsidR="00570E15">
        <w:t xml:space="preserve"> </w:t>
      </w:r>
      <w:r>
        <w:t>must</w:t>
      </w:r>
      <w:r w:rsidR="00570E15">
        <w:t xml:space="preserve"> </w:t>
      </w:r>
      <w:r>
        <w:t>be</w:t>
      </w:r>
      <w:r w:rsidR="00570E15">
        <w:t xml:space="preserve"> </w:t>
      </w:r>
      <w:r>
        <w:t>restarted</w:t>
      </w:r>
      <w:r w:rsidR="00570E15">
        <w:t xml:space="preserve"> </w:t>
      </w:r>
      <w:r>
        <w:t>or</w:t>
      </w:r>
      <w:r w:rsidR="00570E15">
        <w:t xml:space="preserve"> </w:t>
      </w:r>
      <w:r>
        <w:t>whether</w:t>
      </w:r>
      <w:r w:rsidR="00570E15">
        <w:t xml:space="preserve"> </w:t>
      </w:r>
      <w:r>
        <w:t>only</w:t>
      </w:r>
      <w:r w:rsidR="00570E15">
        <w:t xml:space="preserve"> </w:t>
      </w:r>
      <w:r>
        <w:t>the</w:t>
      </w:r>
      <w:r w:rsidR="00570E15">
        <w:t xml:space="preserve"> </w:t>
      </w:r>
      <w:r>
        <w:t>voting</w:t>
      </w:r>
      <w:r w:rsidR="00570E15">
        <w:t xml:space="preserve"> </w:t>
      </w:r>
      <w:r>
        <w:t>process</w:t>
      </w:r>
      <w:r w:rsidR="00570E15">
        <w:t xml:space="preserve"> </w:t>
      </w:r>
      <w:r>
        <w:t>must</w:t>
      </w:r>
      <w:r w:rsidR="00570E15">
        <w:t xml:space="preserve"> </w:t>
      </w:r>
      <w:r>
        <w:t>be</w:t>
      </w:r>
      <w:r w:rsidR="00570E15">
        <w:t xml:space="preserve"> </w:t>
      </w:r>
      <w:r>
        <w:t>rerun.</w:t>
      </w:r>
    </w:p>
    <w:p w14:paraId="0D9BB824" w14:textId="71E7248A" w:rsidR="001F477E" w:rsidRDefault="001F477E" w:rsidP="00BB16D7">
      <w:pPr>
        <w:pStyle w:val="ListParagraph"/>
        <w:numPr>
          <w:ilvl w:val="0"/>
          <w:numId w:val="21"/>
        </w:numPr>
        <w:jc w:val="both"/>
      </w:pPr>
      <w:r>
        <w:t>The</w:t>
      </w:r>
      <w:r w:rsidR="00570E15">
        <w:t xml:space="preserve"> </w:t>
      </w:r>
      <w:r>
        <w:t>Returning</w:t>
      </w:r>
      <w:r w:rsidR="00570E15">
        <w:t xml:space="preserve"> </w:t>
      </w:r>
      <w:r>
        <w:t>Officers</w:t>
      </w:r>
      <w:r w:rsidR="00570E15">
        <w:t xml:space="preserve"> </w:t>
      </w:r>
      <w:r>
        <w:t>must</w:t>
      </w:r>
      <w:r w:rsidR="00570E15">
        <w:t xml:space="preserve"> </w:t>
      </w:r>
      <w:r w:rsidR="00CE6D0B">
        <w:t>act</w:t>
      </w:r>
      <w:r w:rsidR="00570E15">
        <w:t xml:space="preserve"> </w:t>
      </w:r>
      <w:r w:rsidR="00CE6D0B">
        <w:t>in</w:t>
      </w:r>
      <w:r w:rsidR="00570E15">
        <w:t xml:space="preserve"> </w:t>
      </w:r>
      <w:r w:rsidR="00CE6D0B">
        <w:t>accordance</w:t>
      </w:r>
      <w:r w:rsidR="00570E15">
        <w:t xml:space="preserve"> </w:t>
      </w:r>
      <w:r w:rsidR="00CE6D0B">
        <w:t>with</w:t>
      </w:r>
      <w:r w:rsidR="00570E15">
        <w:t xml:space="preserve"> </w:t>
      </w:r>
      <w:r w:rsidR="00CE6D0B">
        <w:t>the</w:t>
      </w:r>
      <w:r w:rsidR="00570E15">
        <w:t xml:space="preserve"> </w:t>
      </w:r>
      <w:r w:rsidR="00CE6D0B">
        <w:t>decision</w:t>
      </w:r>
      <w:r w:rsidR="00570E15">
        <w:t xml:space="preserve"> </w:t>
      </w:r>
      <w:r w:rsidR="00CE6D0B">
        <w:t>made</w:t>
      </w:r>
      <w:r w:rsidR="00570E15">
        <w:t xml:space="preserve"> </w:t>
      </w:r>
      <w:r w:rsidR="00CE6D0B">
        <w:t>by</w:t>
      </w:r>
      <w:r w:rsidR="00570E15">
        <w:t xml:space="preserve"> </w:t>
      </w:r>
      <w:r w:rsidR="00CE6D0B">
        <w:t>Governance</w:t>
      </w:r>
      <w:r w:rsidR="00570E15">
        <w:t xml:space="preserve"> </w:t>
      </w:r>
      <w:r w:rsidR="00CE6D0B">
        <w:t>Committee</w:t>
      </w:r>
      <w:r w:rsidR="00570E15">
        <w:t xml:space="preserve"> </w:t>
      </w:r>
      <w:r w:rsidR="00CE6D0B">
        <w:t>within</w:t>
      </w:r>
      <w:r w:rsidR="00570E15">
        <w:t xml:space="preserve"> </w:t>
      </w:r>
      <w:r w:rsidR="00CE6D0B">
        <w:t>a</w:t>
      </w:r>
      <w:r w:rsidR="00570E15">
        <w:t xml:space="preserve"> </w:t>
      </w:r>
      <w:r w:rsidR="00CE6D0B">
        <w:t>reasonable</w:t>
      </w:r>
      <w:r w:rsidR="00570E15">
        <w:t xml:space="preserve"> </w:t>
      </w:r>
      <w:r w:rsidR="00CE6D0B">
        <w:t>timeframe.</w:t>
      </w:r>
    </w:p>
    <w:p w14:paraId="75299743" w14:textId="0EE989C7" w:rsidR="000F1764" w:rsidRDefault="000F1764" w:rsidP="00BB16D7">
      <w:pPr>
        <w:pStyle w:val="Heading3"/>
        <w:ind w:left="360"/>
        <w:jc w:val="both"/>
      </w:pPr>
      <w:bookmarkStart w:id="14" w:name="_Toc517283110"/>
      <w:bookmarkStart w:id="15" w:name="_Toc517283156"/>
      <w:r>
        <w:t>Referenda</w:t>
      </w:r>
      <w:bookmarkEnd w:id="14"/>
      <w:bookmarkEnd w:id="15"/>
    </w:p>
    <w:p w14:paraId="704484FE" w14:textId="48242A7E" w:rsidR="00E101CD" w:rsidRDefault="15CC0789" w:rsidP="00BB16D7">
      <w:pPr>
        <w:pStyle w:val="ListParagraph"/>
        <w:numPr>
          <w:ilvl w:val="1"/>
          <w:numId w:val="3"/>
        </w:numPr>
        <w:jc w:val="both"/>
      </w:pPr>
      <w:r>
        <w:t>A</w:t>
      </w:r>
      <w:r w:rsidR="00570E15">
        <w:t xml:space="preserve"> </w:t>
      </w:r>
      <w:r>
        <w:t>referendum</w:t>
      </w:r>
      <w:r w:rsidR="00570E15">
        <w:t xml:space="preserve"> </w:t>
      </w:r>
      <w:r>
        <w:t>must</w:t>
      </w:r>
      <w:r w:rsidR="00570E15">
        <w:t xml:space="preserve"> </w:t>
      </w:r>
      <w:r>
        <w:t>be</w:t>
      </w:r>
      <w:r w:rsidR="00570E15">
        <w:t xml:space="preserve"> </w:t>
      </w:r>
      <w:r>
        <w:t>held</w:t>
      </w:r>
      <w:r w:rsidR="00570E15">
        <w:t xml:space="preserve"> </w:t>
      </w:r>
      <w:r>
        <w:t>within</w:t>
      </w:r>
      <w:r w:rsidR="00570E15">
        <w:t xml:space="preserve"> </w:t>
      </w:r>
      <w:r>
        <w:t>three</w:t>
      </w:r>
      <w:r w:rsidR="00570E15">
        <w:t xml:space="preserve"> </w:t>
      </w:r>
      <w:r>
        <w:t>weeks</w:t>
      </w:r>
      <w:r w:rsidR="00570E15">
        <w:t xml:space="preserve"> </w:t>
      </w:r>
      <w:r>
        <w:t>of</w:t>
      </w:r>
      <w:r w:rsidR="00570E15">
        <w:t xml:space="preserve"> </w:t>
      </w:r>
      <w:r>
        <w:t>the</w:t>
      </w:r>
      <w:r w:rsidR="00570E15">
        <w:t xml:space="preserve"> </w:t>
      </w:r>
      <w:r>
        <w:t>relevant</w:t>
      </w:r>
      <w:r w:rsidR="00570E15">
        <w:t xml:space="preserve"> </w:t>
      </w:r>
      <w:r>
        <w:t>JCR</w:t>
      </w:r>
      <w:r w:rsidR="00570E15">
        <w:t xml:space="preserve"> </w:t>
      </w:r>
      <w:r>
        <w:t>meeting.</w:t>
      </w:r>
    </w:p>
    <w:p w14:paraId="0F9DB077" w14:textId="6AFDEFAB" w:rsidR="00E101CD" w:rsidRDefault="15CC0789" w:rsidP="00BB16D7">
      <w:pPr>
        <w:pStyle w:val="ListParagraph"/>
        <w:numPr>
          <w:ilvl w:val="2"/>
          <w:numId w:val="3"/>
        </w:numPr>
        <w:jc w:val="both"/>
      </w:pPr>
      <w:r>
        <w:t>The</w:t>
      </w:r>
      <w:r w:rsidR="00570E15">
        <w:t xml:space="preserve"> </w:t>
      </w:r>
      <w:r>
        <w:t>Chair</w:t>
      </w:r>
      <w:r w:rsidR="00570E15">
        <w:t xml:space="preserve"> </w:t>
      </w:r>
      <w:r>
        <w:t>is</w:t>
      </w:r>
      <w:r w:rsidR="00570E15">
        <w:t xml:space="preserve"> </w:t>
      </w:r>
      <w:r>
        <w:t>responsible</w:t>
      </w:r>
      <w:r w:rsidR="00570E15">
        <w:t xml:space="preserve"> </w:t>
      </w:r>
      <w:r>
        <w:t>for</w:t>
      </w:r>
      <w:r w:rsidR="00570E15">
        <w:t xml:space="preserve"> </w:t>
      </w:r>
      <w:r>
        <w:t>ensuring</w:t>
      </w:r>
      <w:r w:rsidR="00570E15">
        <w:t xml:space="preserve"> </w:t>
      </w:r>
      <w:r>
        <w:t>that</w:t>
      </w:r>
      <w:r w:rsidR="00570E15">
        <w:t xml:space="preserve"> </w:t>
      </w:r>
      <w:r>
        <w:t>this</w:t>
      </w:r>
      <w:r w:rsidR="00570E15">
        <w:t xml:space="preserve"> </w:t>
      </w:r>
      <w:r>
        <w:t>clause</w:t>
      </w:r>
      <w:r w:rsidR="00570E15">
        <w:t xml:space="preserve"> </w:t>
      </w:r>
      <w:r>
        <w:t>is</w:t>
      </w:r>
      <w:r w:rsidR="00570E15">
        <w:t xml:space="preserve"> </w:t>
      </w:r>
      <w:r>
        <w:t>adhered</w:t>
      </w:r>
      <w:r w:rsidR="00570E15">
        <w:t xml:space="preserve"> </w:t>
      </w:r>
      <w:r>
        <w:t>to.</w:t>
      </w:r>
    </w:p>
    <w:p w14:paraId="1F85FD1F" w14:textId="18E7D135" w:rsidR="000F1764" w:rsidRDefault="15CC0789" w:rsidP="00BB16D7">
      <w:pPr>
        <w:pStyle w:val="ListParagraph"/>
        <w:numPr>
          <w:ilvl w:val="1"/>
          <w:numId w:val="3"/>
        </w:numPr>
        <w:jc w:val="both"/>
      </w:pPr>
      <w:r>
        <w:t>For</w:t>
      </w:r>
      <w:r w:rsidR="00570E15">
        <w:t xml:space="preserve"> </w:t>
      </w:r>
      <w:r>
        <w:t>all</w:t>
      </w:r>
      <w:r w:rsidR="00570E15">
        <w:t xml:space="preserve"> </w:t>
      </w:r>
      <w:r>
        <w:t>referenda,</w:t>
      </w:r>
      <w:r w:rsidR="00570E15">
        <w:t xml:space="preserve"> </w:t>
      </w:r>
      <w:r>
        <w:t>a</w:t>
      </w:r>
      <w:r w:rsidR="00570E15">
        <w:t xml:space="preserve"> </w:t>
      </w:r>
      <w:r>
        <w:t>copy</w:t>
      </w:r>
      <w:r w:rsidR="00570E15">
        <w:t xml:space="preserve"> </w:t>
      </w:r>
      <w:r>
        <w:t>of</w:t>
      </w:r>
      <w:r w:rsidR="00570E15">
        <w:t xml:space="preserve"> </w:t>
      </w:r>
      <w:r>
        <w:t>the</w:t>
      </w:r>
      <w:r w:rsidR="00570E15">
        <w:t xml:space="preserve"> </w:t>
      </w:r>
      <w:r>
        <w:t>motion</w:t>
      </w:r>
      <w:r w:rsidR="00570E15">
        <w:t xml:space="preserve"> </w:t>
      </w:r>
      <w:r>
        <w:t>together</w:t>
      </w:r>
      <w:r w:rsidR="00570E15">
        <w:t xml:space="preserve"> </w:t>
      </w:r>
      <w:r>
        <w:t>with</w:t>
      </w:r>
      <w:r w:rsidR="00570E15">
        <w:t xml:space="preserve"> </w:t>
      </w:r>
      <w:r>
        <w:t>all</w:t>
      </w:r>
      <w:r w:rsidR="00570E15">
        <w:t xml:space="preserve"> </w:t>
      </w:r>
      <w:r>
        <w:t>other</w:t>
      </w:r>
      <w:r w:rsidR="00570E15">
        <w:t xml:space="preserve"> </w:t>
      </w:r>
      <w:r>
        <w:t>relevant</w:t>
      </w:r>
      <w:r w:rsidR="00570E15">
        <w:t xml:space="preserve"> </w:t>
      </w:r>
      <w:r>
        <w:t>information</w:t>
      </w:r>
      <w:r w:rsidR="00570E15">
        <w:t xml:space="preserve"> </w:t>
      </w:r>
      <w:r>
        <w:t>must</w:t>
      </w:r>
      <w:r w:rsidR="00570E15">
        <w:t xml:space="preserve"> </w:t>
      </w:r>
      <w:r>
        <w:t>be</w:t>
      </w:r>
      <w:r w:rsidR="00570E15">
        <w:t xml:space="preserve"> </w:t>
      </w:r>
      <w:r>
        <w:t>included</w:t>
      </w:r>
      <w:r w:rsidR="00570E15">
        <w:t xml:space="preserve"> </w:t>
      </w:r>
      <w:r>
        <w:t>when</w:t>
      </w:r>
      <w:r w:rsidR="00570E15">
        <w:t xml:space="preserve"> </w:t>
      </w:r>
      <w:r>
        <w:t>notice</w:t>
      </w:r>
      <w:r w:rsidR="00570E15">
        <w:t xml:space="preserve"> </w:t>
      </w:r>
      <w:r>
        <w:t>is</w:t>
      </w:r>
      <w:r w:rsidR="00570E15">
        <w:t xml:space="preserve"> </w:t>
      </w:r>
      <w:r>
        <w:t>given</w:t>
      </w:r>
      <w:r w:rsidR="00570E15">
        <w:t xml:space="preserve"> </w:t>
      </w:r>
      <w:r>
        <w:t>(in</w:t>
      </w:r>
      <w:r w:rsidR="00570E15">
        <w:t xml:space="preserve"> </w:t>
      </w:r>
      <w:r>
        <w:t>accordance</w:t>
      </w:r>
      <w:r w:rsidR="00570E15">
        <w:t xml:space="preserve"> </w:t>
      </w:r>
      <w:r>
        <w:t>with</w:t>
      </w:r>
      <w:r w:rsidR="00570E15">
        <w:t xml:space="preserve"> </w:t>
      </w:r>
      <w:r>
        <w:t>the</w:t>
      </w:r>
      <w:r w:rsidR="00570E15">
        <w:t xml:space="preserve"> </w:t>
      </w:r>
      <w:r>
        <w:t>Permanent</w:t>
      </w:r>
      <w:r w:rsidR="00570E15">
        <w:t xml:space="preserve"> </w:t>
      </w:r>
      <w:r>
        <w:t>Standing</w:t>
      </w:r>
      <w:r w:rsidR="00570E15">
        <w:t xml:space="preserve"> </w:t>
      </w:r>
      <w:r>
        <w:t>Orders)</w:t>
      </w:r>
      <w:r w:rsidR="00570E15">
        <w:t xml:space="preserve"> </w:t>
      </w:r>
      <w:r>
        <w:t>and</w:t>
      </w:r>
      <w:r w:rsidR="00570E15">
        <w:t xml:space="preserve"> </w:t>
      </w:r>
      <w:r>
        <w:t>must</w:t>
      </w:r>
      <w:r w:rsidR="00570E15">
        <w:t xml:space="preserve"> </w:t>
      </w:r>
      <w:r>
        <w:t>be</w:t>
      </w:r>
      <w:r w:rsidR="00570E15">
        <w:t xml:space="preserve"> </w:t>
      </w:r>
      <w:r>
        <w:t>available</w:t>
      </w:r>
      <w:r w:rsidR="00570E15">
        <w:t xml:space="preserve"> </w:t>
      </w:r>
      <w:r>
        <w:t>on</w:t>
      </w:r>
      <w:r w:rsidR="00570E15">
        <w:t xml:space="preserve"> </w:t>
      </w:r>
      <w:r>
        <w:t>the</w:t>
      </w:r>
      <w:r w:rsidR="00570E15">
        <w:t xml:space="preserve"> </w:t>
      </w:r>
      <w:r>
        <w:t>online</w:t>
      </w:r>
      <w:r w:rsidR="00570E15">
        <w:t xml:space="preserve"> </w:t>
      </w:r>
      <w:r>
        <w:t>voting</w:t>
      </w:r>
      <w:r w:rsidR="00570E15">
        <w:t xml:space="preserve"> </w:t>
      </w:r>
      <w:r>
        <w:t>system.</w:t>
      </w:r>
    </w:p>
    <w:p w14:paraId="0C9FFC0F" w14:textId="0212D247" w:rsidR="000F1764" w:rsidRDefault="000F1764" w:rsidP="00BB16D7">
      <w:pPr>
        <w:pStyle w:val="Heading3"/>
        <w:ind w:left="360"/>
        <w:jc w:val="both"/>
      </w:pPr>
      <w:bookmarkStart w:id="16" w:name="_Toc517283111"/>
      <w:bookmarkStart w:id="17" w:name="_Toc517283157"/>
      <w:r>
        <w:t>Elections</w:t>
      </w:r>
      <w:bookmarkEnd w:id="16"/>
      <w:bookmarkEnd w:id="17"/>
    </w:p>
    <w:p w14:paraId="58C4CF95" w14:textId="101C4DF1" w:rsidR="006A3819" w:rsidRDefault="15CC0789" w:rsidP="00BB16D7">
      <w:pPr>
        <w:pStyle w:val="ListParagraph"/>
        <w:numPr>
          <w:ilvl w:val="1"/>
          <w:numId w:val="3"/>
        </w:numPr>
        <w:jc w:val="both"/>
      </w:pPr>
      <w:r>
        <w:t>Nominations</w:t>
      </w:r>
      <w:r w:rsidR="00570E15">
        <w:t xml:space="preserve"> </w:t>
      </w:r>
      <w:r>
        <w:t>for</w:t>
      </w:r>
      <w:r w:rsidR="00570E15">
        <w:t xml:space="preserve"> </w:t>
      </w:r>
      <w:r>
        <w:t>elections</w:t>
      </w:r>
      <w:r w:rsidR="00570E15">
        <w:t xml:space="preserve"> </w:t>
      </w:r>
      <w:r>
        <w:t>must</w:t>
      </w:r>
      <w:r w:rsidR="00570E15">
        <w:t xml:space="preserve"> </w:t>
      </w:r>
      <w:r>
        <w:t>be</w:t>
      </w:r>
      <w:r w:rsidR="00570E15">
        <w:t xml:space="preserve"> </w:t>
      </w:r>
      <w:r>
        <w:t>submitted</w:t>
      </w:r>
      <w:r w:rsidR="00570E15">
        <w:t xml:space="preserve"> </w:t>
      </w:r>
      <w:r>
        <w:t>to</w:t>
      </w:r>
      <w:r w:rsidR="00570E15">
        <w:t xml:space="preserve"> </w:t>
      </w:r>
      <w:r>
        <w:t>the</w:t>
      </w:r>
      <w:r w:rsidR="00570E15">
        <w:t xml:space="preserve"> </w:t>
      </w:r>
      <w:r>
        <w:t>Senior</w:t>
      </w:r>
      <w:r w:rsidR="00570E15">
        <w:t xml:space="preserve"> </w:t>
      </w:r>
      <w:r>
        <w:t>Returning</w:t>
      </w:r>
      <w:r w:rsidR="00570E15">
        <w:t xml:space="preserve"> </w:t>
      </w:r>
      <w:r>
        <w:t>Officer</w:t>
      </w:r>
      <w:r w:rsidR="00570E15">
        <w:t xml:space="preserve"> </w:t>
      </w:r>
      <w:r>
        <w:t>in</w:t>
      </w:r>
      <w:r w:rsidR="00570E15">
        <w:t xml:space="preserve"> </w:t>
      </w:r>
      <w:r>
        <w:t>the</w:t>
      </w:r>
      <w:r w:rsidR="00570E15">
        <w:t xml:space="preserve"> </w:t>
      </w:r>
      <w:r>
        <w:t>time</w:t>
      </w:r>
      <w:r w:rsidR="00570E15">
        <w:t xml:space="preserve"> </w:t>
      </w:r>
      <w:r>
        <w:t>period</w:t>
      </w:r>
      <w:r w:rsidR="00570E15">
        <w:t xml:space="preserve"> </w:t>
      </w:r>
      <w:r>
        <w:t>and</w:t>
      </w:r>
      <w:r w:rsidR="00570E15">
        <w:t xml:space="preserve"> </w:t>
      </w:r>
      <w:r>
        <w:t>manner</w:t>
      </w:r>
      <w:r w:rsidR="00570E15">
        <w:t xml:space="preserve"> </w:t>
      </w:r>
      <w:r>
        <w:t>specified</w:t>
      </w:r>
      <w:r w:rsidR="00570E15">
        <w:t xml:space="preserve"> </w:t>
      </w:r>
      <w:r>
        <w:t>by</w:t>
      </w:r>
      <w:r w:rsidR="00570E15">
        <w:t xml:space="preserve"> </w:t>
      </w:r>
      <w:r>
        <w:t>the</w:t>
      </w:r>
      <w:r w:rsidR="00570E15">
        <w:t xml:space="preserve"> </w:t>
      </w:r>
      <w:r>
        <w:t>Chair.</w:t>
      </w:r>
    </w:p>
    <w:p w14:paraId="6C9C9185" w14:textId="00532E75" w:rsidR="006A3819" w:rsidRDefault="15CC0789" w:rsidP="00BB16D7">
      <w:pPr>
        <w:pStyle w:val="ListParagraph"/>
        <w:numPr>
          <w:ilvl w:val="2"/>
          <w:numId w:val="3"/>
        </w:numPr>
        <w:jc w:val="both"/>
      </w:pPr>
      <w:r>
        <w:t>The</w:t>
      </w:r>
      <w:r w:rsidR="00570E15">
        <w:t xml:space="preserve"> </w:t>
      </w:r>
      <w:r>
        <w:t>time</w:t>
      </w:r>
      <w:r w:rsidR="00570E15">
        <w:t xml:space="preserve"> </w:t>
      </w:r>
      <w:r>
        <w:t>period</w:t>
      </w:r>
      <w:r w:rsidR="00570E15">
        <w:t xml:space="preserve"> </w:t>
      </w:r>
      <w:r>
        <w:t>specified</w:t>
      </w:r>
      <w:r w:rsidR="00570E15">
        <w:t xml:space="preserve"> </w:t>
      </w:r>
      <w:r>
        <w:t>must</w:t>
      </w:r>
      <w:r w:rsidR="00570E15">
        <w:t xml:space="preserve"> </w:t>
      </w:r>
      <w:r>
        <w:t>be</w:t>
      </w:r>
      <w:r w:rsidR="00570E15">
        <w:t xml:space="preserve"> </w:t>
      </w:r>
      <w:r>
        <w:t>no</w:t>
      </w:r>
      <w:r w:rsidR="00570E15">
        <w:t xml:space="preserve"> </w:t>
      </w:r>
      <w:r>
        <w:t>shorter</w:t>
      </w:r>
      <w:r w:rsidR="00570E15">
        <w:t xml:space="preserve"> </w:t>
      </w:r>
      <w:r>
        <w:t>than</w:t>
      </w:r>
      <w:r w:rsidR="00570E15">
        <w:t xml:space="preserve"> </w:t>
      </w:r>
      <w:r>
        <w:t>five</w:t>
      </w:r>
      <w:r w:rsidR="00570E15">
        <w:t xml:space="preserve"> </w:t>
      </w:r>
      <w:r>
        <w:t>days</w:t>
      </w:r>
      <w:r w:rsidR="00570E15">
        <w:t xml:space="preserve"> </w:t>
      </w:r>
      <w:r>
        <w:t>unless</w:t>
      </w:r>
      <w:r w:rsidR="00570E15">
        <w:t xml:space="preserve"> </w:t>
      </w:r>
      <w:r>
        <w:t>Governance</w:t>
      </w:r>
      <w:r w:rsidR="00570E15">
        <w:t xml:space="preserve"> </w:t>
      </w:r>
      <w:r>
        <w:t>Committee</w:t>
      </w:r>
      <w:r w:rsidR="00570E15">
        <w:t xml:space="preserve"> </w:t>
      </w:r>
      <w:r>
        <w:t>concludes</w:t>
      </w:r>
      <w:r w:rsidR="00570E15">
        <w:t xml:space="preserve"> </w:t>
      </w:r>
      <w:r>
        <w:t>that</w:t>
      </w:r>
      <w:r w:rsidR="00570E15">
        <w:t xml:space="preserve"> </w:t>
      </w:r>
      <w:r>
        <w:t>there</w:t>
      </w:r>
      <w:r w:rsidR="00570E15">
        <w:t xml:space="preserve"> </w:t>
      </w:r>
      <w:r>
        <w:t>are</w:t>
      </w:r>
      <w:r w:rsidR="00570E15">
        <w:t xml:space="preserve"> </w:t>
      </w:r>
      <w:r>
        <w:t>extraordinary</w:t>
      </w:r>
      <w:r w:rsidR="00570E15">
        <w:t xml:space="preserve"> </w:t>
      </w:r>
      <w:r>
        <w:t>circumstances</w:t>
      </w:r>
      <w:r w:rsidR="00570E15">
        <w:t xml:space="preserve"> </w:t>
      </w:r>
      <w:r>
        <w:t>that</w:t>
      </w:r>
      <w:r w:rsidR="00570E15">
        <w:t xml:space="preserve"> </w:t>
      </w:r>
      <w:r>
        <w:t>make</w:t>
      </w:r>
      <w:r w:rsidR="00570E15">
        <w:t xml:space="preserve"> </w:t>
      </w:r>
      <w:r>
        <w:t>a</w:t>
      </w:r>
      <w:r w:rsidR="00570E15">
        <w:t xml:space="preserve"> </w:t>
      </w:r>
      <w:r>
        <w:t>shorter</w:t>
      </w:r>
      <w:r w:rsidR="00570E15">
        <w:t xml:space="preserve"> </w:t>
      </w:r>
      <w:r>
        <w:t>period</w:t>
      </w:r>
      <w:r w:rsidR="00570E15">
        <w:t xml:space="preserve"> </w:t>
      </w:r>
      <w:r>
        <w:t>necessary</w:t>
      </w:r>
      <w:r w:rsidR="00570E15">
        <w:t xml:space="preserve"> </w:t>
      </w:r>
      <w:r>
        <w:t>for</w:t>
      </w:r>
      <w:r w:rsidR="00570E15">
        <w:t xml:space="preserve"> </w:t>
      </w:r>
      <w:r>
        <w:t>the</w:t>
      </w:r>
      <w:r w:rsidR="00570E15">
        <w:t xml:space="preserve"> </w:t>
      </w:r>
      <w:r>
        <w:t>good</w:t>
      </w:r>
      <w:r w:rsidR="00570E15">
        <w:t xml:space="preserve"> </w:t>
      </w:r>
      <w:r>
        <w:t>governance</w:t>
      </w:r>
      <w:r w:rsidR="00570E15">
        <w:t xml:space="preserve"> </w:t>
      </w:r>
      <w:r>
        <w:t>of</w:t>
      </w:r>
      <w:r w:rsidR="00570E15">
        <w:t xml:space="preserve"> </w:t>
      </w:r>
      <w:r>
        <w:t>the</w:t>
      </w:r>
      <w:r w:rsidR="00570E15">
        <w:t xml:space="preserve"> </w:t>
      </w:r>
      <w:r>
        <w:t>JCR.</w:t>
      </w:r>
    </w:p>
    <w:p w14:paraId="4ECE096D" w14:textId="615F4FCC" w:rsidR="00017340" w:rsidRDefault="15CC0789" w:rsidP="00BB16D7">
      <w:pPr>
        <w:pStyle w:val="ListParagraph"/>
        <w:numPr>
          <w:ilvl w:val="2"/>
          <w:numId w:val="3"/>
        </w:numPr>
        <w:jc w:val="both"/>
      </w:pPr>
      <w:r>
        <w:t>The</w:t>
      </w:r>
      <w:r w:rsidR="00570E15">
        <w:t xml:space="preserve"> </w:t>
      </w:r>
      <w:r>
        <w:t>manner</w:t>
      </w:r>
      <w:r w:rsidR="00570E15">
        <w:t xml:space="preserve"> </w:t>
      </w:r>
      <w:r>
        <w:t>specified</w:t>
      </w:r>
      <w:r w:rsidR="00570E15">
        <w:t xml:space="preserve"> </w:t>
      </w:r>
      <w:r>
        <w:t>must</w:t>
      </w:r>
      <w:r w:rsidR="00570E15">
        <w:t xml:space="preserve"> </w:t>
      </w:r>
      <w:r>
        <w:t>be</w:t>
      </w:r>
      <w:r w:rsidR="00570E15">
        <w:t xml:space="preserve"> </w:t>
      </w:r>
      <w:r>
        <w:t>reasonable</w:t>
      </w:r>
      <w:r w:rsidR="00570E15">
        <w:t xml:space="preserve"> </w:t>
      </w:r>
      <w:r>
        <w:t>and</w:t>
      </w:r>
      <w:r w:rsidR="00570E15">
        <w:t xml:space="preserve"> </w:t>
      </w:r>
      <w:r>
        <w:t>must</w:t>
      </w:r>
      <w:r w:rsidR="00570E15">
        <w:t xml:space="preserve"> </w:t>
      </w:r>
      <w:r>
        <w:t>not</w:t>
      </w:r>
      <w:r w:rsidR="00570E15">
        <w:t xml:space="preserve"> </w:t>
      </w:r>
      <w:r>
        <w:t>discriminate</w:t>
      </w:r>
      <w:r w:rsidR="00570E15">
        <w:t xml:space="preserve"> </w:t>
      </w:r>
      <w:r>
        <w:t>against</w:t>
      </w:r>
      <w:r w:rsidR="00570E15">
        <w:t xml:space="preserve"> </w:t>
      </w:r>
      <w:r>
        <w:t>any</w:t>
      </w:r>
      <w:r w:rsidR="00570E15">
        <w:t xml:space="preserve"> </w:t>
      </w:r>
      <w:r>
        <w:t>potential</w:t>
      </w:r>
      <w:r w:rsidR="00570E15">
        <w:t xml:space="preserve"> </w:t>
      </w:r>
      <w:r>
        <w:t>candidates.</w:t>
      </w:r>
    </w:p>
    <w:p w14:paraId="4DD92DC5" w14:textId="2FC46DA5" w:rsidR="00017340" w:rsidRDefault="15CC0789" w:rsidP="00BB16D7">
      <w:pPr>
        <w:pStyle w:val="ListParagraph"/>
        <w:numPr>
          <w:ilvl w:val="2"/>
          <w:numId w:val="3"/>
        </w:numPr>
        <w:jc w:val="both"/>
      </w:pPr>
      <w:r>
        <w:t>The</w:t>
      </w:r>
      <w:r w:rsidR="00570E15">
        <w:t xml:space="preserve"> </w:t>
      </w:r>
      <w:r>
        <w:t>Senior</w:t>
      </w:r>
      <w:r w:rsidR="00570E15">
        <w:t xml:space="preserve"> </w:t>
      </w:r>
      <w:r>
        <w:t>Returning</w:t>
      </w:r>
      <w:r w:rsidR="00570E15">
        <w:t xml:space="preserve"> </w:t>
      </w:r>
      <w:r>
        <w:t>Officer</w:t>
      </w:r>
      <w:r w:rsidR="00570E15">
        <w:t xml:space="preserve"> </w:t>
      </w:r>
      <w:r>
        <w:t>must</w:t>
      </w:r>
      <w:r w:rsidR="00570E15">
        <w:t xml:space="preserve"> </w:t>
      </w:r>
      <w:r>
        <w:t>give</w:t>
      </w:r>
      <w:r w:rsidR="00570E15">
        <w:t xml:space="preserve"> </w:t>
      </w:r>
      <w:r>
        <w:t>notice</w:t>
      </w:r>
      <w:r w:rsidR="00570E15">
        <w:t xml:space="preserve"> </w:t>
      </w:r>
      <w:r>
        <w:t>of</w:t>
      </w:r>
      <w:r w:rsidR="00570E15">
        <w:t xml:space="preserve"> </w:t>
      </w:r>
      <w:r>
        <w:t>the</w:t>
      </w:r>
      <w:r w:rsidR="00570E15">
        <w:t xml:space="preserve"> </w:t>
      </w:r>
      <w:r>
        <w:t>time</w:t>
      </w:r>
      <w:r w:rsidR="00570E15">
        <w:t xml:space="preserve"> </w:t>
      </w:r>
      <w:r>
        <w:t>period</w:t>
      </w:r>
      <w:r w:rsidR="00570E15">
        <w:t xml:space="preserve"> </w:t>
      </w:r>
      <w:r>
        <w:t>and</w:t>
      </w:r>
      <w:r w:rsidR="00570E15">
        <w:t xml:space="preserve"> </w:t>
      </w:r>
      <w:r>
        <w:t>manner</w:t>
      </w:r>
      <w:r w:rsidR="00570E15">
        <w:t xml:space="preserve"> </w:t>
      </w:r>
      <w:r>
        <w:t>of</w:t>
      </w:r>
      <w:r w:rsidR="00570E15">
        <w:t xml:space="preserve"> </w:t>
      </w:r>
      <w:r>
        <w:t>submission</w:t>
      </w:r>
      <w:r w:rsidR="00570E15">
        <w:t xml:space="preserve"> </w:t>
      </w:r>
      <w:r>
        <w:t>at</w:t>
      </w:r>
      <w:r w:rsidR="00570E15">
        <w:t xml:space="preserve"> </w:t>
      </w:r>
      <w:r>
        <w:t>least</w:t>
      </w:r>
      <w:r w:rsidR="00570E15">
        <w:t xml:space="preserve"> </w:t>
      </w:r>
      <w:r>
        <w:t>one</w:t>
      </w:r>
      <w:r w:rsidR="00570E15">
        <w:t xml:space="preserve"> </w:t>
      </w:r>
      <w:r>
        <w:t>week</w:t>
      </w:r>
      <w:r w:rsidR="00570E15">
        <w:t xml:space="preserve"> </w:t>
      </w:r>
      <w:r>
        <w:t>before</w:t>
      </w:r>
      <w:r w:rsidR="00570E15">
        <w:t xml:space="preserve"> </w:t>
      </w:r>
      <w:r>
        <w:t>the</w:t>
      </w:r>
      <w:r w:rsidR="00570E15">
        <w:t xml:space="preserve"> </w:t>
      </w:r>
      <w:r>
        <w:t>end</w:t>
      </w:r>
      <w:r w:rsidR="00570E15">
        <w:t xml:space="preserve"> </w:t>
      </w:r>
      <w:r>
        <w:t>of</w:t>
      </w:r>
      <w:r w:rsidR="00570E15">
        <w:t xml:space="preserve"> </w:t>
      </w:r>
      <w:r>
        <w:t>the</w:t>
      </w:r>
      <w:r w:rsidR="00570E15">
        <w:t xml:space="preserve"> </w:t>
      </w:r>
      <w:r>
        <w:t>time</w:t>
      </w:r>
      <w:r w:rsidR="00570E15">
        <w:t xml:space="preserve"> </w:t>
      </w:r>
      <w:r>
        <w:t>period.</w:t>
      </w:r>
    </w:p>
    <w:p w14:paraId="615CB367" w14:textId="650ADE2E" w:rsidR="002C7CB4" w:rsidRDefault="15CC0789" w:rsidP="00BB16D7">
      <w:pPr>
        <w:pStyle w:val="ListParagraph"/>
        <w:numPr>
          <w:ilvl w:val="2"/>
          <w:numId w:val="3"/>
        </w:numPr>
        <w:jc w:val="both"/>
      </w:pPr>
      <w:r>
        <w:t>Nominations</w:t>
      </w:r>
      <w:r w:rsidR="00570E15">
        <w:t xml:space="preserve"> </w:t>
      </w:r>
      <w:r>
        <w:t>must</w:t>
      </w:r>
      <w:r w:rsidR="00570E15">
        <w:t xml:space="preserve"> </w:t>
      </w:r>
      <w:r>
        <w:t>contain</w:t>
      </w:r>
      <w:r w:rsidR="00570E15">
        <w:t xml:space="preserve"> </w:t>
      </w:r>
      <w:r>
        <w:t>the</w:t>
      </w:r>
      <w:r w:rsidR="00570E15">
        <w:t xml:space="preserve"> </w:t>
      </w:r>
      <w:r>
        <w:t>names</w:t>
      </w:r>
      <w:r w:rsidR="00570E15">
        <w:t xml:space="preserve"> </w:t>
      </w:r>
      <w:r>
        <w:t>of</w:t>
      </w:r>
      <w:r w:rsidR="00570E15">
        <w:t xml:space="preserve"> </w:t>
      </w:r>
      <w:r>
        <w:t>a</w:t>
      </w:r>
      <w:r w:rsidR="00570E15">
        <w:t xml:space="preserve"> </w:t>
      </w:r>
      <w:r>
        <w:t>proposer</w:t>
      </w:r>
      <w:r w:rsidR="00570E15">
        <w:t xml:space="preserve"> </w:t>
      </w:r>
      <w:r>
        <w:t>and</w:t>
      </w:r>
      <w:r w:rsidR="00570E15">
        <w:t xml:space="preserve"> </w:t>
      </w:r>
      <w:r>
        <w:t>a</w:t>
      </w:r>
      <w:r w:rsidR="00570E15">
        <w:t xml:space="preserve"> </w:t>
      </w:r>
      <w:r>
        <w:t>seconder</w:t>
      </w:r>
      <w:r w:rsidR="00570E15">
        <w:t xml:space="preserve"> </w:t>
      </w:r>
      <w:r>
        <w:t>who</w:t>
      </w:r>
      <w:r w:rsidR="00570E15">
        <w:t xml:space="preserve"> </w:t>
      </w:r>
      <w:r>
        <w:t>are</w:t>
      </w:r>
      <w:r w:rsidR="00570E15">
        <w:t xml:space="preserve"> </w:t>
      </w:r>
      <w:r>
        <w:t>members</w:t>
      </w:r>
      <w:r w:rsidR="00570E15">
        <w:t xml:space="preserve"> </w:t>
      </w:r>
      <w:r>
        <w:t>of</w:t>
      </w:r>
      <w:r w:rsidR="00570E15">
        <w:t xml:space="preserve"> </w:t>
      </w:r>
      <w:r>
        <w:t>the</w:t>
      </w:r>
      <w:r w:rsidR="00570E15">
        <w:t xml:space="preserve"> </w:t>
      </w:r>
      <w:r>
        <w:t>JCR</w:t>
      </w:r>
      <w:r w:rsidR="00570E15">
        <w:t xml:space="preserve"> </w:t>
      </w:r>
      <w:r>
        <w:t>and</w:t>
      </w:r>
      <w:r w:rsidR="00570E15">
        <w:t xml:space="preserve"> </w:t>
      </w:r>
      <w:r>
        <w:t>not</w:t>
      </w:r>
      <w:r w:rsidR="00570E15">
        <w:t xml:space="preserve"> </w:t>
      </w:r>
      <w:r>
        <w:t>members</w:t>
      </w:r>
      <w:r w:rsidR="00570E15">
        <w:t xml:space="preserve"> </w:t>
      </w:r>
      <w:r>
        <w:t>of</w:t>
      </w:r>
      <w:r w:rsidR="00570E15">
        <w:t xml:space="preserve"> </w:t>
      </w:r>
      <w:r>
        <w:t>the</w:t>
      </w:r>
      <w:r w:rsidR="00570E15">
        <w:t xml:space="preserve"> </w:t>
      </w:r>
      <w:r>
        <w:t>Executive</w:t>
      </w:r>
      <w:r w:rsidR="00570E15">
        <w:t xml:space="preserve"> </w:t>
      </w:r>
      <w:r>
        <w:t>Committee.</w:t>
      </w:r>
    </w:p>
    <w:p w14:paraId="042A557A" w14:textId="71AC899A" w:rsidR="362D9636" w:rsidRDefault="15CC0789" w:rsidP="362D9636">
      <w:pPr>
        <w:pStyle w:val="ListParagraph"/>
        <w:numPr>
          <w:ilvl w:val="2"/>
          <w:numId w:val="3"/>
        </w:numPr>
        <w:jc w:val="both"/>
      </w:pPr>
      <w:r>
        <w:t>Nominations</w:t>
      </w:r>
      <w:r w:rsidR="00570E15">
        <w:t xml:space="preserve"> </w:t>
      </w:r>
      <w:r>
        <w:t>must</w:t>
      </w:r>
      <w:r w:rsidR="00570E15">
        <w:t xml:space="preserve"> </w:t>
      </w:r>
      <w:r>
        <w:t>be</w:t>
      </w:r>
      <w:r w:rsidR="00570E15">
        <w:t xml:space="preserve"> </w:t>
      </w:r>
      <w:r>
        <w:t>accompanied</w:t>
      </w:r>
      <w:r w:rsidR="00570E15">
        <w:t xml:space="preserve"> </w:t>
      </w:r>
      <w:r>
        <w:t>by</w:t>
      </w:r>
      <w:r w:rsidR="00570E15">
        <w:t xml:space="preserve"> </w:t>
      </w:r>
      <w:r>
        <w:t>a</w:t>
      </w:r>
      <w:r w:rsidR="00570E15">
        <w:t xml:space="preserve"> </w:t>
      </w:r>
      <w:r>
        <w:t>manifesto</w:t>
      </w:r>
      <w:r w:rsidR="00570E15">
        <w:t xml:space="preserve"> </w:t>
      </w:r>
      <w:r>
        <w:t>not</w:t>
      </w:r>
      <w:r w:rsidR="00570E15">
        <w:t xml:space="preserve"> </w:t>
      </w:r>
      <w:r>
        <w:t>exceeding</w:t>
      </w:r>
      <w:r w:rsidR="00570E15">
        <w:t xml:space="preserve"> </w:t>
      </w:r>
      <w:r>
        <w:t>one</w:t>
      </w:r>
      <w:r w:rsidR="00570E15">
        <w:t xml:space="preserve"> </w:t>
      </w:r>
      <w:r>
        <w:t>side</w:t>
      </w:r>
      <w:r w:rsidR="00570E15">
        <w:t xml:space="preserve"> </w:t>
      </w:r>
      <w:r>
        <w:t>of</w:t>
      </w:r>
      <w:r w:rsidR="00570E15">
        <w:t xml:space="preserve"> </w:t>
      </w:r>
      <w:r>
        <w:t>A4</w:t>
      </w:r>
      <w:r w:rsidR="00570E15">
        <w:t xml:space="preserve"> </w:t>
      </w:r>
      <w:r>
        <w:t>paper.</w:t>
      </w:r>
      <w:r w:rsidR="00570E15">
        <w:t xml:space="preserve"> </w:t>
      </w:r>
      <w:r>
        <w:t>Candidates</w:t>
      </w:r>
      <w:r w:rsidR="00570E15">
        <w:t xml:space="preserve"> </w:t>
      </w:r>
      <w:r>
        <w:t>may</w:t>
      </w:r>
      <w:r w:rsidR="00570E15">
        <w:t xml:space="preserve"> </w:t>
      </w:r>
      <w:r>
        <w:t>also</w:t>
      </w:r>
      <w:r w:rsidR="00570E15">
        <w:t xml:space="preserve"> </w:t>
      </w:r>
      <w:r>
        <w:t>submit</w:t>
      </w:r>
      <w:r w:rsidR="00570E15">
        <w:t xml:space="preserve"> </w:t>
      </w:r>
      <w:r>
        <w:t>a</w:t>
      </w:r>
      <w:r w:rsidR="00570E15">
        <w:t xml:space="preserve"> </w:t>
      </w:r>
      <w:r>
        <w:t>plain</w:t>
      </w:r>
      <w:r w:rsidR="00570E15">
        <w:t xml:space="preserve"> </w:t>
      </w:r>
      <w:r>
        <w:t>text</w:t>
      </w:r>
      <w:r w:rsidR="00570E15">
        <w:t xml:space="preserve"> </w:t>
      </w:r>
      <w:r>
        <w:t>version</w:t>
      </w:r>
      <w:r w:rsidR="00570E15">
        <w:t xml:space="preserve"> </w:t>
      </w:r>
      <w:r>
        <w:t>of</w:t>
      </w:r>
      <w:r w:rsidR="00570E15">
        <w:t xml:space="preserve"> </w:t>
      </w:r>
      <w:r>
        <w:t>their</w:t>
      </w:r>
      <w:r w:rsidR="00570E15">
        <w:t xml:space="preserve"> </w:t>
      </w:r>
      <w:r>
        <w:t>manifesto</w:t>
      </w:r>
      <w:r w:rsidR="00570E15">
        <w:t xml:space="preserve"> </w:t>
      </w:r>
      <w:r>
        <w:t>for</w:t>
      </w:r>
      <w:r w:rsidR="00570E15">
        <w:t xml:space="preserve"> </w:t>
      </w:r>
      <w:r>
        <w:t>accessibility.</w:t>
      </w:r>
    </w:p>
    <w:p w14:paraId="3DAA4BCE" w14:textId="1B147415" w:rsidR="00E07EBE" w:rsidRDefault="15CC0789" w:rsidP="00BB16D7">
      <w:pPr>
        <w:pStyle w:val="ListParagraph"/>
        <w:numPr>
          <w:ilvl w:val="2"/>
          <w:numId w:val="3"/>
        </w:numPr>
        <w:jc w:val="both"/>
      </w:pPr>
      <w:r>
        <w:t>Nominations</w:t>
      </w:r>
      <w:r w:rsidR="00570E15">
        <w:t xml:space="preserve"> </w:t>
      </w:r>
      <w:r>
        <w:t>for</w:t>
      </w:r>
      <w:r w:rsidR="00570E15">
        <w:t xml:space="preserve"> </w:t>
      </w:r>
      <w:r>
        <w:t>a</w:t>
      </w:r>
      <w:r w:rsidR="00570E15">
        <w:t xml:space="preserve"> </w:t>
      </w:r>
      <w:r>
        <w:t>sabbatical</w:t>
      </w:r>
      <w:r w:rsidR="00570E15">
        <w:t xml:space="preserve"> </w:t>
      </w:r>
      <w:r>
        <w:t>role</w:t>
      </w:r>
      <w:r w:rsidR="00570E15">
        <w:t xml:space="preserve"> </w:t>
      </w:r>
      <w:r>
        <w:t>must</w:t>
      </w:r>
      <w:r w:rsidR="00570E15">
        <w:t xml:space="preserve"> </w:t>
      </w:r>
      <w:r>
        <w:t>also</w:t>
      </w:r>
      <w:r w:rsidR="00570E15">
        <w:t xml:space="preserve"> </w:t>
      </w:r>
      <w:r>
        <w:t>be</w:t>
      </w:r>
      <w:r w:rsidR="00570E15">
        <w:t xml:space="preserve"> </w:t>
      </w:r>
      <w:r>
        <w:t>accompanied</w:t>
      </w:r>
      <w:r w:rsidR="00570E15">
        <w:t xml:space="preserve"> </w:t>
      </w:r>
      <w:r>
        <w:t>by</w:t>
      </w:r>
      <w:r w:rsidR="00570E15">
        <w:t xml:space="preserve"> </w:t>
      </w:r>
      <w:r>
        <w:t>a</w:t>
      </w:r>
      <w:r w:rsidR="00570E15">
        <w:t xml:space="preserve"> </w:t>
      </w:r>
      <w:r>
        <w:t>policy</w:t>
      </w:r>
      <w:r w:rsidR="00570E15">
        <w:t xml:space="preserve"> </w:t>
      </w:r>
      <w:r>
        <w:t>statement</w:t>
      </w:r>
      <w:r w:rsidR="00570E15">
        <w:t xml:space="preserve"> </w:t>
      </w:r>
      <w:r>
        <w:t>not</w:t>
      </w:r>
      <w:r w:rsidR="00570E15">
        <w:t xml:space="preserve"> </w:t>
      </w:r>
      <w:r>
        <w:t>exceeding</w:t>
      </w:r>
      <w:r w:rsidR="00570E15">
        <w:t xml:space="preserve"> </w:t>
      </w:r>
      <w:r>
        <w:t>one</w:t>
      </w:r>
      <w:r w:rsidR="00570E15">
        <w:t xml:space="preserve"> </w:t>
      </w:r>
      <w:r>
        <w:t>side</w:t>
      </w:r>
      <w:r w:rsidR="00570E15">
        <w:t xml:space="preserve"> </w:t>
      </w:r>
      <w:r>
        <w:t>of</w:t>
      </w:r>
      <w:r w:rsidR="00570E15">
        <w:t xml:space="preserve"> </w:t>
      </w:r>
      <w:r>
        <w:t>A4</w:t>
      </w:r>
      <w:r w:rsidR="00570E15">
        <w:t xml:space="preserve"> </w:t>
      </w:r>
      <w:r>
        <w:t>paper.</w:t>
      </w:r>
    </w:p>
    <w:p w14:paraId="7AB5FFCC" w14:textId="319E0448" w:rsidR="00A74C6C" w:rsidRDefault="00A74C6C" w:rsidP="00A74C6C">
      <w:pPr>
        <w:pStyle w:val="ListParagraph"/>
        <w:numPr>
          <w:ilvl w:val="1"/>
          <w:numId w:val="3"/>
        </w:numPr>
        <w:jc w:val="both"/>
      </w:pPr>
      <w:r>
        <w:t>Candidates may also submit a 200 word statement for display on the online voting system to the Senior Returning Officer before the start of voting.</w:t>
      </w:r>
    </w:p>
    <w:p w14:paraId="68783540" w14:textId="2F2791FC" w:rsidR="00F805A2" w:rsidRDefault="15CC0789" w:rsidP="00BB16D7">
      <w:pPr>
        <w:pStyle w:val="ListParagraph"/>
        <w:numPr>
          <w:ilvl w:val="1"/>
          <w:numId w:val="3"/>
        </w:numPr>
        <w:jc w:val="both"/>
      </w:pPr>
      <w:r>
        <w:t>Unless</w:t>
      </w:r>
      <w:r w:rsidR="00570E15">
        <w:t xml:space="preserve"> </w:t>
      </w:r>
      <w:r>
        <w:t>otherwise</w:t>
      </w:r>
      <w:r w:rsidR="00570E15">
        <w:t xml:space="preserve"> </w:t>
      </w:r>
      <w:r>
        <w:t>stated</w:t>
      </w:r>
      <w:r w:rsidR="00570E15">
        <w:t xml:space="preserve"> </w:t>
      </w:r>
      <w:r>
        <w:t>in</w:t>
      </w:r>
      <w:r w:rsidR="00570E15">
        <w:t xml:space="preserve"> </w:t>
      </w:r>
      <w:r>
        <w:t>the</w:t>
      </w:r>
      <w:r w:rsidR="00570E15">
        <w:t xml:space="preserve"> </w:t>
      </w:r>
      <w:r>
        <w:t>Standing</w:t>
      </w:r>
      <w:r w:rsidR="00570E15">
        <w:t xml:space="preserve"> </w:t>
      </w:r>
      <w:r>
        <w:t>Orders,</w:t>
      </w:r>
      <w:r w:rsidR="00570E15">
        <w:t xml:space="preserve"> </w:t>
      </w:r>
      <w:r>
        <w:t>only</w:t>
      </w:r>
      <w:r w:rsidR="00570E15">
        <w:t xml:space="preserve"> </w:t>
      </w:r>
      <w:r>
        <w:t>sole</w:t>
      </w:r>
      <w:r w:rsidR="00570E15">
        <w:t xml:space="preserve"> </w:t>
      </w:r>
      <w:r>
        <w:t>individuals</w:t>
      </w:r>
      <w:r w:rsidR="00570E15">
        <w:t xml:space="preserve"> </w:t>
      </w:r>
      <w:r>
        <w:t>may</w:t>
      </w:r>
      <w:r w:rsidR="00570E15">
        <w:t xml:space="preserve"> </w:t>
      </w:r>
      <w:r>
        <w:t>be</w:t>
      </w:r>
      <w:r w:rsidR="00570E15">
        <w:t xml:space="preserve"> </w:t>
      </w:r>
      <w:r>
        <w:t>elected</w:t>
      </w:r>
      <w:r w:rsidR="00570E15">
        <w:t xml:space="preserve"> </w:t>
      </w:r>
      <w:r>
        <w:t>to</w:t>
      </w:r>
      <w:r w:rsidR="00570E15">
        <w:t xml:space="preserve"> </w:t>
      </w:r>
      <w:r>
        <w:t>a</w:t>
      </w:r>
      <w:r w:rsidR="00570E15">
        <w:t xml:space="preserve"> </w:t>
      </w:r>
      <w:r>
        <w:t>position.</w:t>
      </w:r>
    </w:p>
    <w:p w14:paraId="010D769E" w14:textId="5CE57689" w:rsidR="002C7CB4" w:rsidRDefault="15CC0789" w:rsidP="00BB16D7">
      <w:pPr>
        <w:pStyle w:val="ListParagraph"/>
        <w:numPr>
          <w:ilvl w:val="1"/>
          <w:numId w:val="3"/>
        </w:numPr>
        <w:jc w:val="both"/>
      </w:pPr>
      <w:r>
        <w:t>All</w:t>
      </w:r>
      <w:r w:rsidR="00570E15">
        <w:t xml:space="preserve"> </w:t>
      </w:r>
      <w:r>
        <w:t>candidates</w:t>
      </w:r>
      <w:r w:rsidR="00570E15">
        <w:t xml:space="preserve"> </w:t>
      </w:r>
      <w:r>
        <w:t>standing</w:t>
      </w:r>
      <w:r w:rsidR="00570E15">
        <w:t xml:space="preserve"> </w:t>
      </w:r>
      <w:r>
        <w:t>for</w:t>
      </w:r>
      <w:r w:rsidR="00570E15">
        <w:t xml:space="preserve"> </w:t>
      </w:r>
      <w:r>
        <w:t>election</w:t>
      </w:r>
      <w:r w:rsidR="00570E15">
        <w:t xml:space="preserve"> </w:t>
      </w:r>
      <w:r>
        <w:t>to</w:t>
      </w:r>
      <w:r w:rsidR="00570E15">
        <w:t xml:space="preserve"> </w:t>
      </w:r>
      <w:r>
        <w:t>be</w:t>
      </w:r>
      <w:r w:rsidR="00570E15">
        <w:t xml:space="preserve"> </w:t>
      </w:r>
      <w:r>
        <w:t>President</w:t>
      </w:r>
      <w:r w:rsidR="00570E15">
        <w:t xml:space="preserve"> </w:t>
      </w:r>
      <w:r>
        <w:t>of</w:t>
      </w:r>
      <w:r w:rsidR="00570E15">
        <w:t xml:space="preserve"> </w:t>
      </w:r>
      <w:r>
        <w:t>Vice-President</w:t>
      </w:r>
      <w:r w:rsidR="00570E15">
        <w:t xml:space="preserve"> </w:t>
      </w:r>
      <w:r>
        <w:t>(Welfare)</w:t>
      </w:r>
      <w:r w:rsidR="00570E15">
        <w:t xml:space="preserve"> </w:t>
      </w:r>
      <w:r>
        <w:t>must</w:t>
      </w:r>
      <w:r w:rsidR="00570E15">
        <w:t xml:space="preserve"> </w:t>
      </w:r>
      <w:r>
        <w:t>meet</w:t>
      </w:r>
      <w:r w:rsidR="00570E15">
        <w:t xml:space="preserve"> </w:t>
      </w:r>
      <w:r>
        <w:t>with</w:t>
      </w:r>
      <w:r w:rsidR="00570E15">
        <w:t xml:space="preserve"> </w:t>
      </w:r>
      <w:r>
        <w:t>College</w:t>
      </w:r>
      <w:r w:rsidR="00570E15">
        <w:t xml:space="preserve"> </w:t>
      </w:r>
      <w:r>
        <w:t>Officers</w:t>
      </w:r>
      <w:r w:rsidR="00570E15">
        <w:t xml:space="preserve"> </w:t>
      </w:r>
      <w:r>
        <w:t>before</w:t>
      </w:r>
      <w:r w:rsidR="00570E15">
        <w:t xml:space="preserve"> </w:t>
      </w:r>
      <w:r>
        <w:t>submitting</w:t>
      </w:r>
      <w:r w:rsidR="00570E15">
        <w:t xml:space="preserve"> </w:t>
      </w:r>
      <w:r>
        <w:t>their</w:t>
      </w:r>
      <w:r w:rsidR="00570E15">
        <w:t xml:space="preserve"> </w:t>
      </w:r>
      <w:r>
        <w:t>nomination.</w:t>
      </w:r>
    </w:p>
    <w:p w14:paraId="137A132B" w14:textId="58812DB2" w:rsidR="002C7CB4" w:rsidRDefault="15CC0789" w:rsidP="00BB16D7">
      <w:pPr>
        <w:pStyle w:val="ListParagraph"/>
        <w:numPr>
          <w:ilvl w:val="2"/>
          <w:numId w:val="3"/>
        </w:numPr>
        <w:jc w:val="both"/>
      </w:pPr>
      <w:r>
        <w:t>A</w:t>
      </w:r>
      <w:r w:rsidR="00570E15">
        <w:t xml:space="preserve"> </w:t>
      </w:r>
      <w:r>
        <w:t>candidate</w:t>
      </w:r>
      <w:r w:rsidR="00570E15">
        <w:t xml:space="preserve"> </w:t>
      </w:r>
      <w:r>
        <w:t>may</w:t>
      </w:r>
      <w:r w:rsidR="00570E15">
        <w:t xml:space="preserve"> </w:t>
      </w:r>
      <w:r>
        <w:t>be</w:t>
      </w:r>
      <w:r w:rsidR="00570E15">
        <w:t xml:space="preserve"> </w:t>
      </w:r>
      <w:r>
        <w:t>deemed</w:t>
      </w:r>
      <w:r w:rsidR="00570E15">
        <w:t xml:space="preserve"> </w:t>
      </w:r>
      <w:r>
        <w:t>unsuitable</w:t>
      </w:r>
      <w:r w:rsidR="00570E15">
        <w:t xml:space="preserve"> </w:t>
      </w:r>
      <w:r>
        <w:t>by</w:t>
      </w:r>
      <w:r w:rsidR="00570E15">
        <w:t xml:space="preserve"> </w:t>
      </w:r>
      <w:r>
        <w:t>the</w:t>
      </w:r>
      <w:r w:rsidR="00570E15">
        <w:t xml:space="preserve"> </w:t>
      </w:r>
      <w:r>
        <w:t>College</w:t>
      </w:r>
      <w:r w:rsidR="00570E15">
        <w:t xml:space="preserve"> </w:t>
      </w:r>
      <w:r>
        <w:t>Officers</w:t>
      </w:r>
      <w:r w:rsidR="00570E15">
        <w:t xml:space="preserve"> </w:t>
      </w:r>
      <w:r>
        <w:t>if</w:t>
      </w:r>
      <w:r w:rsidR="00570E15">
        <w:t xml:space="preserve"> </w:t>
      </w:r>
      <w:r>
        <w:t>they</w:t>
      </w:r>
      <w:r w:rsidR="00570E15">
        <w:t xml:space="preserve"> </w:t>
      </w:r>
      <w:r>
        <w:t>have</w:t>
      </w:r>
      <w:r w:rsidR="00570E15">
        <w:t xml:space="preserve"> </w:t>
      </w:r>
      <w:r>
        <w:t>reasonable</w:t>
      </w:r>
      <w:r w:rsidR="00570E15">
        <w:t xml:space="preserve"> </w:t>
      </w:r>
      <w:r>
        <w:t>grounds</w:t>
      </w:r>
      <w:r w:rsidR="00570E15">
        <w:t xml:space="preserve"> </w:t>
      </w:r>
      <w:r>
        <w:t>to</w:t>
      </w:r>
      <w:r w:rsidR="00570E15">
        <w:t xml:space="preserve"> </w:t>
      </w:r>
      <w:r>
        <w:t>believe</w:t>
      </w:r>
      <w:r w:rsidR="00570E15">
        <w:t xml:space="preserve"> </w:t>
      </w:r>
      <w:r>
        <w:t>that</w:t>
      </w:r>
      <w:r w:rsidR="00570E15">
        <w:t xml:space="preserve"> </w:t>
      </w:r>
      <w:r>
        <w:t>the</w:t>
      </w:r>
      <w:r w:rsidR="00570E15">
        <w:t xml:space="preserve"> </w:t>
      </w:r>
      <w:r>
        <w:t>election</w:t>
      </w:r>
      <w:r w:rsidR="00570E15">
        <w:t xml:space="preserve"> </w:t>
      </w:r>
      <w:r>
        <w:t>of</w:t>
      </w:r>
      <w:r w:rsidR="00570E15">
        <w:t xml:space="preserve"> </w:t>
      </w:r>
      <w:r>
        <w:t>that</w:t>
      </w:r>
      <w:r w:rsidR="00570E15">
        <w:t xml:space="preserve"> </w:t>
      </w:r>
      <w:r>
        <w:t>person</w:t>
      </w:r>
      <w:r w:rsidR="00570E15">
        <w:t xml:space="preserve"> </w:t>
      </w:r>
      <w:r>
        <w:t>would</w:t>
      </w:r>
      <w:r w:rsidR="00570E15">
        <w:t xml:space="preserve"> </w:t>
      </w:r>
      <w:r>
        <w:t>not</w:t>
      </w:r>
      <w:r w:rsidR="00570E15">
        <w:t xml:space="preserve"> </w:t>
      </w:r>
      <w:r>
        <w:t>be</w:t>
      </w:r>
      <w:r w:rsidR="00570E15">
        <w:t xml:space="preserve"> </w:t>
      </w:r>
      <w:r>
        <w:t>in</w:t>
      </w:r>
      <w:r w:rsidR="00570E15">
        <w:t xml:space="preserve"> </w:t>
      </w:r>
      <w:r>
        <w:t>the</w:t>
      </w:r>
      <w:r w:rsidR="00570E15">
        <w:t xml:space="preserve"> </w:t>
      </w:r>
      <w:r>
        <w:t>best</w:t>
      </w:r>
      <w:r w:rsidR="00570E15">
        <w:t xml:space="preserve"> </w:t>
      </w:r>
      <w:r>
        <w:t>interests</w:t>
      </w:r>
      <w:r w:rsidR="00570E15">
        <w:t xml:space="preserve"> </w:t>
      </w:r>
      <w:r>
        <w:t>of</w:t>
      </w:r>
      <w:r w:rsidR="00570E15">
        <w:t xml:space="preserve"> </w:t>
      </w:r>
      <w:r>
        <w:t>either</w:t>
      </w:r>
      <w:r w:rsidR="00570E15">
        <w:t xml:space="preserve"> </w:t>
      </w:r>
      <w:r>
        <w:t>the</w:t>
      </w:r>
      <w:r w:rsidR="00570E15">
        <w:t xml:space="preserve"> </w:t>
      </w:r>
      <w:r>
        <w:t>candidate’s</w:t>
      </w:r>
      <w:r w:rsidR="00570E15">
        <w:t xml:space="preserve"> </w:t>
      </w:r>
      <w:r>
        <w:t>personal</w:t>
      </w:r>
      <w:r w:rsidR="00570E15">
        <w:t xml:space="preserve"> </w:t>
      </w:r>
      <w:r>
        <w:t>welfare</w:t>
      </w:r>
      <w:r w:rsidR="00570E15">
        <w:t xml:space="preserve"> </w:t>
      </w:r>
      <w:r>
        <w:t>of</w:t>
      </w:r>
      <w:r w:rsidR="00570E15">
        <w:t xml:space="preserve"> </w:t>
      </w:r>
      <w:r>
        <w:t>that</w:t>
      </w:r>
      <w:r w:rsidR="00570E15">
        <w:t xml:space="preserve"> </w:t>
      </w:r>
      <w:r>
        <w:t>of</w:t>
      </w:r>
      <w:r w:rsidR="00570E15">
        <w:t xml:space="preserve"> </w:t>
      </w:r>
      <w:r>
        <w:t>the</w:t>
      </w:r>
      <w:r w:rsidR="00570E15">
        <w:t xml:space="preserve"> </w:t>
      </w:r>
      <w:r>
        <w:t>wider</w:t>
      </w:r>
      <w:r w:rsidR="00570E15">
        <w:t xml:space="preserve"> </w:t>
      </w:r>
      <w:r>
        <w:t>JCR</w:t>
      </w:r>
      <w:r w:rsidR="00570E15">
        <w:t xml:space="preserve"> </w:t>
      </w:r>
      <w:r>
        <w:t>or</w:t>
      </w:r>
      <w:r w:rsidR="00570E15">
        <w:t xml:space="preserve"> </w:t>
      </w:r>
      <w:r>
        <w:t>if</w:t>
      </w:r>
      <w:r w:rsidR="00570E15">
        <w:t xml:space="preserve"> </w:t>
      </w:r>
      <w:r>
        <w:t>they</w:t>
      </w:r>
      <w:r w:rsidR="00570E15">
        <w:t xml:space="preserve"> </w:t>
      </w:r>
      <w:r>
        <w:t>conclude</w:t>
      </w:r>
      <w:r w:rsidR="00570E15">
        <w:t xml:space="preserve"> </w:t>
      </w:r>
      <w:r>
        <w:t>that</w:t>
      </w:r>
      <w:r w:rsidR="00570E15">
        <w:t xml:space="preserve"> </w:t>
      </w:r>
      <w:r>
        <w:t>the</w:t>
      </w:r>
      <w:r w:rsidR="00570E15">
        <w:t xml:space="preserve"> </w:t>
      </w:r>
      <w:r>
        <w:t>person</w:t>
      </w:r>
      <w:r w:rsidR="00570E15">
        <w:t xml:space="preserve"> </w:t>
      </w:r>
      <w:r>
        <w:t>is</w:t>
      </w:r>
      <w:r w:rsidR="00570E15">
        <w:t xml:space="preserve"> </w:t>
      </w:r>
      <w:r>
        <w:t>wholly</w:t>
      </w:r>
      <w:r w:rsidR="00570E15">
        <w:t xml:space="preserve"> </w:t>
      </w:r>
      <w:r>
        <w:t>unsuitable</w:t>
      </w:r>
      <w:r w:rsidR="00570E15">
        <w:t xml:space="preserve"> </w:t>
      </w:r>
      <w:r>
        <w:t>for</w:t>
      </w:r>
      <w:r w:rsidR="00570E15">
        <w:t xml:space="preserve"> </w:t>
      </w:r>
      <w:r>
        <w:t>the</w:t>
      </w:r>
      <w:r w:rsidR="00570E15">
        <w:t xml:space="preserve"> </w:t>
      </w:r>
      <w:r>
        <w:t>position.</w:t>
      </w:r>
      <w:r w:rsidR="00570E15">
        <w:t xml:space="preserve"> </w:t>
      </w:r>
      <w:r>
        <w:t>The</w:t>
      </w:r>
      <w:r w:rsidR="00570E15">
        <w:t xml:space="preserve"> </w:t>
      </w:r>
      <w:r>
        <w:t>College</w:t>
      </w:r>
      <w:r w:rsidR="00570E15">
        <w:t xml:space="preserve"> </w:t>
      </w:r>
      <w:r>
        <w:t>Officers</w:t>
      </w:r>
      <w:r w:rsidR="00570E15">
        <w:t xml:space="preserve"> </w:t>
      </w:r>
      <w:r>
        <w:t>are</w:t>
      </w:r>
      <w:r w:rsidR="00570E15">
        <w:t xml:space="preserve"> </w:t>
      </w:r>
      <w:r>
        <w:t>expected</w:t>
      </w:r>
      <w:r w:rsidR="00570E15">
        <w:t xml:space="preserve"> </w:t>
      </w:r>
      <w:r>
        <w:t>to</w:t>
      </w:r>
      <w:r w:rsidR="00570E15">
        <w:t xml:space="preserve"> </w:t>
      </w:r>
      <w:r>
        <w:t>justify</w:t>
      </w:r>
      <w:r w:rsidR="00570E15">
        <w:t xml:space="preserve"> </w:t>
      </w:r>
      <w:r>
        <w:t>such</w:t>
      </w:r>
      <w:r w:rsidR="00570E15">
        <w:t xml:space="preserve"> </w:t>
      </w:r>
      <w:r>
        <w:t>a</w:t>
      </w:r>
      <w:r w:rsidR="00570E15">
        <w:t xml:space="preserve"> </w:t>
      </w:r>
      <w:r>
        <w:t>decision</w:t>
      </w:r>
      <w:r w:rsidR="00570E15">
        <w:t xml:space="preserve"> </w:t>
      </w:r>
      <w:r>
        <w:t>to</w:t>
      </w:r>
      <w:r w:rsidR="00570E15">
        <w:t xml:space="preserve"> </w:t>
      </w:r>
      <w:r>
        <w:t>the</w:t>
      </w:r>
      <w:r w:rsidR="00570E15">
        <w:t xml:space="preserve"> </w:t>
      </w:r>
      <w:r>
        <w:t>candidate</w:t>
      </w:r>
      <w:r w:rsidR="00570E15">
        <w:t xml:space="preserve"> </w:t>
      </w:r>
      <w:r>
        <w:t>and</w:t>
      </w:r>
      <w:r w:rsidR="00570E15">
        <w:t xml:space="preserve"> </w:t>
      </w:r>
      <w:r>
        <w:t>the</w:t>
      </w:r>
      <w:r w:rsidR="00570E15">
        <w:t xml:space="preserve"> </w:t>
      </w:r>
      <w:r>
        <w:t>JCR.</w:t>
      </w:r>
      <w:r w:rsidR="00570E15">
        <w:t xml:space="preserve"> </w:t>
      </w:r>
      <w:r>
        <w:t>Such</w:t>
      </w:r>
      <w:r w:rsidR="00570E15">
        <w:t xml:space="preserve"> </w:t>
      </w:r>
      <w:r>
        <w:t>a</w:t>
      </w:r>
      <w:r w:rsidR="00570E15">
        <w:t xml:space="preserve"> </w:t>
      </w:r>
      <w:r>
        <w:t>candidate</w:t>
      </w:r>
      <w:r w:rsidR="00570E15">
        <w:t xml:space="preserve"> </w:t>
      </w:r>
      <w:r>
        <w:t>is</w:t>
      </w:r>
      <w:r w:rsidR="00570E15">
        <w:t xml:space="preserve"> </w:t>
      </w:r>
      <w:r>
        <w:t>then</w:t>
      </w:r>
      <w:r w:rsidR="00570E15">
        <w:t xml:space="preserve"> </w:t>
      </w:r>
      <w:r>
        <w:t>ineligible</w:t>
      </w:r>
      <w:r w:rsidR="00570E15">
        <w:t xml:space="preserve"> </w:t>
      </w:r>
      <w:r>
        <w:t>to</w:t>
      </w:r>
      <w:r w:rsidR="00570E15">
        <w:t xml:space="preserve"> </w:t>
      </w:r>
      <w:r>
        <w:t>stand</w:t>
      </w:r>
      <w:r w:rsidR="00570E15">
        <w:t xml:space="preserve"> </w:t>
      </w:r>
      <w:r>
        <w:t>at</w:t>
      </w:r>
      <w:r w:rsidR="00570E15">
        <w:t xml:space="preserve"> </w:t>
      </w:r>
      <w:r>
        <w:t>that</w:t>
      </w:r>
      <w:r w:rsidR="00570E15">
        <w:t xml:space="preserve"> </w:t>
      </w:r>
      <w:r>
        <w:t>election.</w:t>
      </w:r>
      <w:r w:rsidR="00570E15">
        <w:t xml:space="preserve"> </w:t>
      </w:r>
    </w:p>
    <w:p w14:paraId="2FE66D86" w14:textId="3D8F0279" w:rsidR="006A3819" w:rsidRDefault="15CC0789" w:rsidP="00BB16D7">
      <w:pPr>
        <w:pStyle w:val="ListParagraph"/>
        <w:numPr>
          <w:ilvl w:val="1"/>
          <w:numId w:val="3"/>
        </w:numPr>
        <w:jc w:val="both"/>
      </w:pPr>
      <w:r>
        <w:t>Candidates</w:t>
      </w:r>
      <w:r w:rsidR="00570E15">
        <w:t xml:space="preserve"> </w:t>
      </w:r>
      <w:r>
        <w:t>must</w:t>
      </w:r>
      <w:r w:rsidR="00570E15">
        <w:t xml:space="preserve"> </w:t>
      </w:r>
      <w:r>
        <w:t>take</w:t>
      </w:r>
      <w:r w:rsidR="00570E15">
        <w:t xml:space="preserve"> </w:t>
      </w:r>
      <w:r>
        <w:t>part</w:t>
      </w:r>
      <w:r w:rsidR="00570E15">
        <w:t xml:space="preserve"> </w:t>
      </w:r>
      <w:r>
        <w:t>in</w:t>
      </w:r>
      <w:r w:rsidR="00570E15">
        <w:t xml:space="preserve"> </w:t>
      </w:r>
      <w:r>
        <w:t>hustings</w:t>
      </w:r>
      <w:r w:rsidR="00570E15">
        <w:t xml:space="preserve"> </w:t>
      </w:r>
      <w:r>
        <w:t>or</w:t>
      </w:r>
      <w:r w:rsidR="00570E15">
        <w:t xml:space="preserve"> </w:t>
      </w:r>
      <w:r>
        <w:t>are</w:t>
      </w:r>
      <w:r w:rsidR="00570E15">
        <w:t xml:space="preserve"> </w:t>
      </w:r>
      <w:r>
        <w:t>be</w:t>
      </w:r>
      <w:r w:rsidR="00570E15">
        <w:t xml:space="preserve"> </w:t>
      </w:r>
      <w:r>
        <w:t>deemed</w:t>
      </w:r>
      <w:r w:rsidR="00570E15">
        <w:t xml:space="preserve"> </w:t>
      </w:r>
      <w:r>
        <w:t>to</w:t>
      </w:r>
      <w:r w:rsidR="00570E15">
        <w:t xml:space="preserve"> </w:t>
      </w:r>
      <w:r>
        <w:t>have</w:t>
      </w:r>
      <w:r w:rsidR="00570E15">
        <w:t xml:space="preserve"> </w:t>
      </w:r>
      <w:r>
        <w:t>withdrawn</w:t>
      </w:r>
      <w:r w:rsidR="00570E15">
        <w:t xml:space="preserve"> </w:t>
      </w:r>
      <w:r>
        <w:t>from</w:t>
      </w:r>
      <w:r w:rsidR="00570E15">
        <w:t xml:space="preserve"> </w:t>
      </w:r>
      <w:r>
        <w:t>the</w:t>
      </w:r>
      <w:r w:rsidR="00570E15">
        <w:t xml:space="preserve"> </w:t>
      </w:r>
      <w:r>
        <w:t>election.</w:t>
      </w:r>
    </w:p>
    <w:p w14:paraId="24DCAEC2" w14:textId="3F2B5E58" w:rsidR="006A3819" w:rsidRDefault="15CC0789" w:rsidP="00BB16D7">
      <w:pPr>
        <w:pStyle w:val="ListParagraph"/>
        <w:numPr>
          <w:ilvl w:val="2"/>
          <w:numId w:val="3"/>
        </w:numPr>
        <w:jc w:val="both"/>
      </w:pPr>
      <w:r>
        <w:lastRenderedPageBreak/>
        <w:t>Candidates</w:t>
      </w:r>
      <w:r w:rsidR="00570E15">
        <w:t xml:space="preserve"> </w:t>
      </w:r>
      <w:r>
        <w:t>may</w:t>
      </w:r>
      <w:r w:rsidR="00570E15">
        <w:t xml:space="preserve"> </w:t>
      </w:r>
      <w:r>
        <w:t>take</w:t>
      </w:r>
      <w:r w:rsidR="00570E15">
        <w:t xml:space="preserve"> </w:t>
      </w:r>
      <w:r>
        <w:t>part</w:t>
      </w:r>
      <w:r w:rsidR="00570E15">
        <w:t xml:space="preserve"> </w:t>
      </w:r>
      <w:r>
        <w:t>in</w:t>
      </w:r>
      <w:r w:rsidR="00570E15">
        <w:t xml:space="preserve"> </w:t>
      </w:r>
      <w:r>
        <w:t>hustings</w:t>
      </w:r>
      <w:r w:rsidR="00570E15">
        <w:t xml:space="preserve"> </w:t>
      </w:r>
      <w:r>
        <w:t>remotely</w:t>
      </w:r>
      <w:r w:rsidR="00570E15">
        <w:t xml:space="preserve"> </w:t>
      </w:r>
      <w:r>
        <w:t>by</w:t>
      </w:r>
      <w:r w:rsidR="00570E15">
        <w:t xml:space="preserve"> </w:t>
      </w:r>
      <w:r>
        <w:t>video</w:t>
      </w:r>
      <w:r w:rsidR="00570E15">
        <w:t xml:space="preserve"> </w:t>
      </w:r>
      <w:r>
        <w:t>call,</w:t>
      </w:r>
      <w:r w:rsidR="00570E15">
        <w:t xml:space="preserve"> </w:t>
      </w:r>
      <w:r>
        <w:t>or</w:t>
      </w:r>
      <w:r w:rsidR="00570E15">
        <w:t xml:space="preserve"> </w:t>
      </w:r>
      <w:r>
        <w:t>similar,</w:t>
      </w:r>
      <w:r w:rsidR="00570E15">
        <w:t xml:space="preserve"> </w:t>
      </w:r>
      <w:r>
        <w:t>if</w:t>
      </w:r>
      <w:r w:rsidR="00570E15">
        <w:t xml:space="preserve"> </w:t>
      </w:r>
      <w:r>
        <w:t>their</w:t>
      </w:r>
      <w:r w:rsidR="00570E15">
        <w:t xml:space="preserve"> </w:t>
      </w:r>
      <w:r>
        <w:t>physical</w:t>
      </w:r>
      <w:r w:rsidR="00570E15">
        <w:t xml:space="preserve"> </w:t>
      </w:r>
      <w:r>
        <w:t>attendance</w:t>
      </w:r>
      <w:r w:rsidR="00570E15">
        <w:t xml:space="preserve"> </w:t>
      </w:r>
      <w:r>
        <w:t>is</w:t>
      </w:r>
      <w:r w:rsidR="00570E15">
        <w:t xml:space="preserve"> </w:t>
      </w:r>
      <w:r>
        <w:t>not</w:t>
      </w:r>
      <w:r w:rsidR="00570E15">
        <w:t xml:space="preserve"> </w:t>
      </w:r>
      <w:r>
        <w:t>possible.</w:t>
      </w:r>
    </w:p>
    <w:p w14:paraId="401C2F42" w14:textId="0C4214C0" w:rsidR="006A3819" w:rsidRDefault="15CC0789" w:rsidP="00BB16D7">
      <w:pPr>
        <w:pStyle w:val="ListParagraph"/>
        <w:numPr>
          <w:ilvl w:val="2"/>
          <w:numId w:val="3"/>
        </w:numPr>
        <w:jc w:val="both"/>
      </w:pPr>
      <w:r>
        <w:t>The</w:t>
      </w:r>
      <w:r w:rsidR="00570E15">
        <w:t xml:space="preserve"> </w:t>
      </w:r>
      <w:r>
        <w:t>Senior</w:t>
      </w:r>
      <w:r w:rsidR="00570E15">
        <w:t xml:space="preserve"> </w:t>
      </w:r>
      <w:r>
        <w:t>Returning</w:t>
      </w:r>
      <w:r w:rsidR="00570E15">
        <w:t xml:space="preserve"> </w:t>
      </w:r>
      <w:r>
        <w:t>Officer</w:t>
      </w:r>
      <w:r w:rsidR="00570E15">
        <w:t xml:space="preserve"> </w:t>
      </w:r>
      <w:r>
        <w:t>may</w:t>
      </w:r>
      <w:r w:rsidR="00570E15">
        <w:t xml:space="preserve"> </w:t>
      </w:r>
      <w:r>
        <w:t>waive</w:t>
      </w:r>
      <w:r w:rsidR="00570E15">
        <w:t xml:space="preserve"> </w:t>
      </w:r>
      <w:r>
        <w:t>this</w:t>
      </w:r>
      <w:r w:rsidR="00570E15">
        <w:t xml:space="preserve"> </w:t>
      </w:r>
      <w:r>
        <w:t>clause</w:t>
      </w:r>
      <w:r w:rsidR="00570E15">
        <w:t xml:space="preserve"> </w:t>
      </w:r>
      <w:r>
        <w:t>at</w:t>
      </w:r>
      <w:r w:rsidR="00570E15">
        <w:t xml:space="preserve"> </w:t>
      </w:r>
      <w:r>
        <w:t>their</w:t>
      </w:r>
      <w:r w:rsidR="00570E15">
        <w:t xml:space="preserve"> </w:t>
      </w:r>
      <w:r>
        <w:t>discretion</w:t>
      </w:r>
      <w:r w:rsidR="00570E15">
        <w:t xml:space="preserve"> </w:t>
      </w:r>
      <w:r>
        <w:t>in</w:t>
      </w:r>
      <w:r w:rsidR="00570E15">
        <w:t xml:space="preserve"> </w:t>
      </w:r>
      <w:r>
        <w:t>the</w:t>
      </w:r>
      <w:r w:rsidR="00570E15">
        <w:t xml:space="preserve"> </w:t>
      </w:r>
      <w:r>
        <w:t>event</w:t>
      </w:r>
      <w:r w:rsidR="00570E15">
        <w:t xml:space="preserve"> </w:t>
      </w:r>
      <w:r>
        <w:t>of</w:t>
      </w:r>
      <w:r w:rsidR="00570E15">
        <w:t xml:space="preserve"> </w:t>
      </w:r>
      <w:r>
        <w:t>exceptional</w:t>
      </w:r>
      <w:r w:rsidR="00570E15">
        <w:t xml:space="preserve"> </w:t>
      </w:r>
      <w:r>
        <w:t>circumstances.</w:t>
      </w:r>
    </w:p>
    <w:p w14:paraId="5E9BE912" w14:textId="18BC0FB9" w:rsidR="00017340" w:rsidRDefault="15CC0789" w:rsidP="00BB16D7">
      <w:pPr>
        <w:pStyle w:val="ListParagraph"/>
        <w:numPr>
          <w:ilvl w:val="1"/>
          <w:numId w:val="3"/>
        </w:numPr>
        <w:jc w:val="both"/>
      </w:pPr>
      <w:r>
        <w:t>Accurate</w:t>
      </w:r>
      <w:r w:rsidR="00570E15">
        <w:t xml:space="preserve"> </w:t>
      </w:r>
      <w:r>
        <w:t>minutes</w:t>
      </w:r>
      <w:r w:rsidR="00570E15">
        <w:t xml:space="preserve"> </w:t>
      </w:r>
      <w:r>
        <w:t>of</w:t>
      </w:r>
      <w:r w:rsidR="00570E15">
        <w:t xml:space="preserve"> </w:t>
      </w:r>
      <w:r>
        <w:t>the</w:t>
      </w:r>
      <w:r w:rsidR="00570E15">
        <w:t xml:space="preserve"> </w:t>
      </w:r>
      <w:r>
        <w:t>hustings</w:t>
      </w:r>
      <w:r w:rsidR="00570E15">
        <w:t xml:space="preserve"> </w:t>
      </w:r>
      <w:r>
        <w:t>must</w:t>
      </w:r>
      <w:r w:rsidR="00570E15">
        <w:t xml:space="preserve"> </w:t>
      </w:r>
      <w:r>
        <w:t>be</w:t>
      </w:r>
      <w:r w:rsidR="00570E15">
        <w:t xml:space="preserve"> </w:t>
      </w:r>
      <w:r>
        <w:t>taken</w:t>
      </w:r>
      <w:r w:rsidR="00570E15">
        <w:t xml:space="preserve"> </w:t>
      </w:r>
      <w:r>
        <w:t>and</w:t>
      </w:r>
      <w:r w:rsidR="00570E15">
        <w:t xml:space="preserve"> </w:t>
      </w:r>
      <w:r>
        <w:t>published</w:t>
      </w:r>
      <w:r w:rsidR="00570E15">
        <w:t xml:space="preserve"> </w:t>
      </w:r>
      <w:r>
        <w:t>on</w:t>
      </w:r>
      <w:r w:rsidR="00570E15">
        <w:t xml:space="preserve"> </w:t>
      </w:r>
      <w:r>
        <w:t>the</w:t>
      </w:r>
      <w:r w:rsidR="00570E15">
        <w:t xml:space="preserve"> </w:t>
      </w:r>
      <w:r>
        <w:t>JCR</w:t>
      </w:r>
      <w:r w:rsidR="00570E15">
        <w:t xml:space="preserve"> </w:t>
      </w:r>
      <w:r>
        <w:t>Facebook</w:t>
      </w:r>
      <w:r w:rsidR="00570E15">
        <w:t xml:space="preserve"> </w:t>
      </w:r>
      <w:r>
        <w:t>group</w:t>
      </w:r>
      <w:r w:rsidR="00570E15">
        <w:t xml:space="preserve"> </w:t>
      </w:r>
      <w:r>
        <w:t>before</w:t>
      </w:r>
      <w:r w:rsidR="00570E15">
        <w:t xml:space="preserve"> </w:t>
      </w:r>
      <w:r>
        <w:t>the</w:t>
      </w:r>
      <w:r w:rsidR="00570E15">
        <w:t xml:space="preserve"> </w:t>
      </w:r>
      <w:r>
        <w:t>start</w:t>
      </w:r>
      <w:r w:rsidR="00570E15">
        <w:t xml:space="preserve"> </w:t>
      </w:r>
      <w:r>
        <w:t>of</w:t>
      </w:r>
      <w:r w:rsidR="00570E15">
        <w:t xml:space="preserve"> </w:t>
      </w:r>
      <w:r>
        <w:t>voting.</w:t>
      </w:r>
    </w:p>
    <w:p w14:paraId="3556B158" w14:textId="6E84790D" w:rsidR="00494001" w:rsidRDefault="15CC0789" w:rsidP="00BB16D7">
      <w:pPr>
        <w:pStyle w:val="ListParagraph"/>
        <w:numPr>
          <w:ilvl w:val="1"/>
          <w:numId w:val="3"/>
        </w:numPr>
        <w:jc w:val="both"/>
      </w:pPr>
      <w:r>
        <w:t>All</w:t>
      </w:r>
      <w:r w:rsidR="00570E15">
        <w:t xml:space="preserve"> </w:t>
      </w:r>
      <w:r>
        <w:t>elections</w:t>
      </w:r>
      <w:r w:rsidR="00570E15">
        <w:t xml:space="preserve"> </w:t>
      </w:r>
      <w:r>
        <w:t>will</w:t>
      </w:r>
      <w:r w:rsidR="00570E15">
        <w:t xml:space="preserve"> </w:t>
      </w:r>
      <w:r>
        <w:t>be</w:t>
      </w:r>
      <w:r w:rsidR="00570E15">
        <w:t xml:space="preserve"> </w:t>
      </w:r>
      <w:r>
        <w:t>conducted</w:t>
      </w:r>
      <w:r w:rsidR="00570E15">
        <w:t xml:space="preserve"> </w:t>
      </w:r>
      <w:r>
        <w:t>by</w:t>
      </w:r>
      <w:r w:rsidR="00570E15">
        <w:t xml:space="preserve"> </w:t>
      </w:r>
      <w:r>
        <w:t>the</w:t>
      </w:r>
      <w:r w:rsidR="00570E15">
        <w:t xml:space="preserve"> </w:t>
      </w:r>
      <w:r>
        <w:t>Single</w:t>
      </w:r>
      <w:r w:rsidR="00570E15">
        <w:t xml:space="preserve"> </w:t>
      </w:r>
      <w:r>
        <w:t>Transferable</w:t>
      </w:r>
      <w:r w:rsidR="00570E15">
        <w:t xml:space="preserve"> </w:t>
      </w:r>
      <w:r>
        <w:t>Vote</w:t>
      </w:r>
      <w:r w:rsidR="00570E15">
        <w:t xml:space="preserve"> </w:t>
      </w:r>
      <w:r>
        <w:t>system</w:t>
      </w:r>
      <w:r w:rsidR="00570E15">
        <w:t xml:space="preserve"> </w:t>
      </w:r>
      <w:r>
        <w:t>in</w:t>
      </w:r>
      <w:r w:rsidR="00570E15">
        <w:t xml:space="preserve"> </w:t>
      </w:r>
      <w:r>
        <w:t>accordance</w:t>
      </w:r>
      <w:r w:rsidR="00570E15">
        <w:t xml:space="preserve"> </w:t>
      </w:r>
      <w:r>
        <w:t>with</w:t>
      </w:r>
      <w:r w:rsidR="00570E15">
        <w:t xml:space="preserve"> </w:t>
      </w:r>
      <w:r>
        <w:t>the</w:t>
      </w:r>
      <w:r w:rsidR="00570E15">
        <w:t xml:space="preserve"> </w:t>
      </w:r>
      <w:r>
        <w:t>rules</w:t>
      </w:r>
      <w:r w:rsidR="00570E15">
        <w:t xml:space="preserve"> </w:t>
      </w:r>
      <w:r>
        <w:t>set</w:t>
      </w:r>
      <w:r w:rsidR="00570E15">
        <w:t xml:space="preserve"> </w:t>
      </w:r>
      <w:r>
        <w:t>out</w:t>
      </w:r>
      <w:r w:rsidR="00570E15">
        <w:t xml:space="preserve"> </w:t>
      </w:r>
      <w:r>
        <w:t>by</w:t>
      </w:r>
      <w:r w:rsidR="00570E15">
        <w:t xml:space="preserve"> </w:t>
      </w:r>
      <w:r>
        <w:t>the</w:t>
      </w:r>
      <w:r w:rsidR="00570E15">
        <w:t xml:space="preserve"> </w:t>
      </w:r>
      <w:r>
        <w:t>Electoral</w:t>
      </w:r>
      <w:r w:rsidR="00570E15">
        <w:t xml:space="preserve"> </w:t>
      </w:r>
      <w:r>
        <w:t>Reform</w:t>
      </w:r>
      <w:r w:rsidR="00570E15">
        <w:t xml:space="preserve"> </w:t>
      </w:r>
      <w:r>
        <w:t>Society.</w:t>
      </w:r>
    </w:p>
    <w:p w14:paraId="4CC08EDE" w14:textId="28A2FADD" w:rsidR="00494001" w:rsidRDefault="15CC0789" w:rsidP="15CC0789">
      <w:pPr>
        <w:pStyle w:val="ListParagraph"/>
        <w:numPr>
          <w:ilvl w:val="1"/>
          <w:numId w:val="3"/>
        </w:numPr>
        <w:spacing w:after="0"/>
        <w:jc w:val="both"/>
        <w:rPr>
          <w:rFonts w:eastAsia="Arial" w:cs="Arial"/>
        </w:rPr>
      </w:pPr>
      <w:r>
        <w:t>In</w:t>
      </w:r>
      <w:r w:rsidR="00570E15">
        <w:t xml:space="preserve"> </w:t>
      </w:r>
      <w:r>
        <w:t>an</w:t>
      </w:r>
      <w:r w:rsidR="00570E15">
        <w:t xml:space="preserve"> </w:t>
      </w:r>
      <w:r>
        <w:t>uncontested</w:t>
      </w:r>
      <w:r w:rsidR="00570E15">
        <w:t xml:space="preserve"> </w:t>
      </w:r>
      <w:r>
        <w:t>election,</w:t>
      </w:r>
      <w:r w:rsidR="00570E15">
        <w:t xml:space="preserve"> </w:t>
      </w:r>
      <w:r>
        <w:t>RON</w:t>
      </w:r>
      <w:r w:rsidR="00570E15">
        <w:t xml:space="preserve"> </w:t>
      </w:r>
      <w:r>
        <w:t>is</w:t>
      </w:r>
      <w:r w:rsidR="00570E15">
        <w:t xml:space="preserve"> </w:t>
      </w:r>
      <w:r>
        <w:t>considered</w:t>
      </w:r>
      <w:r w:rsidR="00570E15">
        <w:t xml:space="preserve"> </w:t>
      </w:r>
      <w:r>
        <w:t>to</w:t>
      </w:r>
      <w:r w:rsidR="00570E15">
        <w:t xml:space="preserve"> </w:t>
      </w:r>
      <w:r>
        <w:t>have</w:t>
      </w:r>
      <w:r w:rsidR="00570E15">
        <w:t xml:space="preserve"> </w:t>
      </w:r>
      <w:r>
        <w:t>won</w:t>
      </w:r>
      <w:r w:rsidR="00570E15">
        <w:t xml:space="preserve"> </w:t>
      </w:r>
      <w:r>
        <w:t>if</w:t>
      </w:r>
      <w:r w:rsidR="00570E15">
        <w:t xml:space="preserve"> </w:t>
      </w:r>
      <w:r>
        <w:t>it</w:t>
      </w:r>
      <w:r w:rsidR="00570E15">
        <w:t xml:space="preserve"> </w:t>
      </w:r>
      <w:r>
        <w:t>receives</w:t>
      </w:r>
      <w:r w:rsidR="00570E15">
        <w:t xml:space="preserve"> </w:t>
      </w:r>
      <w:r>
        <w:t>over</w:t>
      </w:r>
      <w:r w:rsidR="00570E15">
        <w:t xml:space="preserve"> </w:t>
      </w:r>
      <w:r>
        <w:t>33%</w:t>
      </w:r>
      <w:r w:rsidR="00570E15">
        <w:t xml:space="preserve"> </w:t>
      </w:r>
      <w:r>
        <w:t>of</w:t>
      </w:r>
      <w:r w:rsidR="00570E15">
        <w:t xml:space="preserve"> </w:t>
      </w:r>
      <w:r>
        <w:t>the</w:t>
      </w:r>
      <w:r w:rsidR="00570E15">
        <w:t xml:space="preserve"> </w:t>
      </w:r>
      <w:r>
        <w:t>vote.</w:t>
      </w:r>
    </w:p>
    <w:p w14:paraId="0D09D22C" w14:textId="031E37A1" w:rsidR="00494001" w:rsidRDefault="15CC0789" w:rsidP="15CC0789">
      <w:pPr>
        <w:pStyle w:val="ListParagraph"/>
        <w:numPr>
          <w:ilvl w:val="1"/>
          <w:numId w:val="3"/>
        </w:numPr>
        <w:spacing w:after="0"/>
        <w:jc w:val="both"/>
        <w:rPr>
          <w:rFonts w:eastAsia="Arial" w:cs="Arial"/>
        </w:rPr>
      </w:pPr>
      <w:r>
        <w:t>In</w:t>
      </w:r>
      <w:r w:rsidR="00570E15">
        <w:t xml:space="preserve"> </w:t>
      </w:r>
      <w:r>
        <w:t>a</w:t>
      </w:r>
      <w:r w:rsidR="00570E15">
        <w:t xml:space="preserve"> </w:t>
      </w:r>
      <w:r>
        <w:t>contested</w:t>
      </w:r>
      <w:r w:rsidR="00570E15">
        <w:t xml:space="preserve"> </w:t>
      </w:r>
      <w:r>
        <w:t>election,</w:t>
      </w:r>
      <w:r w:rsidR="00570E15">
        <w:t xml:space="preserve"> </w:t>
      </w:r>
      <w:r w:rsidRPr="15CC0789">
        <w:t>RON</w:t>
      </w:r>
      <w:r w:rsidR="00570E15">
        <w:t xml:space="preserve"> </w:t>
      </w:r>
      <w:r w:rsidRPr="15CC0789">
        <w:t>will</w:t>
      </w:r>
      <w:r w:rsidR="00570E15">
        <w:t xml:space="preserve"> </w:t>
      </w:r>
      <w:r w:rsidRPr="15CC0789">
        <w:t>be</w:t>
      </w:r>
      <w:r w:rsidR="00570E15">
        <w:t xml:space="preserve"> </w:t>
      </w:r>
      <w:r w:rsidRPr="15CC0789">
        <w:t>treated</w:t>
      </w:r>
      <w:r w:rsidR="00570E15">
        <w:t xml:space="preserve"> </w:t>
      </w:r>
      <w:r w:rsidRPr="15CC0789">
        <w:t>as</w:t>
      </w:r>
      <w:r w:rsidR="00570E15">
        <w:t xml:space="preserve"> </w:t>
      </w:r>
      <w:r w:rsidRPr="15CC0789">
        <w:t>a</w:t>
      </w:r>
      <w:r w:rsidR="00570E15">
        <w:t xml:space="preserve"> </w:t>
      </w:r>
      <w:r w:rsidRPr="15CC0789">
        <w:t>candidate</w:t>
      </w:r>
      <w:r w:rsidR="00570E15">
        <w:t xml:space="preserve"> </w:t>
      </w:r>
      <w:r w:rsidRPr="15CC0789">
        <w:t>for</w:t>
      </w:r>
      <w:r w:rsidR="00570E15">
        <w:t xml:space="preserve"> </w:t>
      </w:r>
      <w:r w:rsidRPr="15CC0789">
        <w:t>the</w:t>
      </w:r>
      <w:r w:rsidR="00570E15">
        <w:t xml:space="preserve"> </w:t>
      </w:r>
      <w:r w:rsidRPr="15CC0789">
        <w:t>purposes</w:t>
      </w:r>
      <w:r w:rsidR="00570E15">
        <w:t xml:space="preserve"> </w:t>
      </w:r>
      <w:r w:rsidRPr="15CC0789">
        <w:t>of</w:t>
      </w:r>
      <w:r w:rsidR="00570E15">
        <w:t xml:space="preserve"> </w:t>
      </w:r>
      <w:r w:rsidRPr="15CC0789">
        <w:t>voting</w:t>
      </w:r>
      <w:r w:rsidR="00570E15">
        <w:t xml:space="preserve"> </w:t>
      </w:r>
      <w:r w:rsidRPr="15CC0789">
        <w:t>procedures.</w:t>
      </w:r>
    </w:p>
    <w:p w14:paraId="0A71BD38" w14:textId="5DE30B8C" w:rsidR="00494001" w:rsidRDefault="15CC0789" w:rsidP="15CC0789">
      <w:pPr>
        <w:pStyle w:val="ListParagraph"/>
        <w:numPr>
          <w:ilvl w:val="1"/>
          <w:numId w:val="3"/>
        </w:numPr>
        <w:spacing w:after="0"/>
        <w:jc w:val="both"/>
        <w:rPr>
          <w:rFonts w:eastAsia="Arial" w:cs="Arial"/>
        </w:rPr>
      </w:pPr>
      <w:r>
        <w:t>The</w:t>
      </w:r>
      <w:r w:rsidR="00570E15">
        <w:t xml:space="preserve"> </w:t>
      </w:r>
      <w:r>
        <w:t>election</w:t>
      </w:r>
      <w:r w:rsidR="00570E15">
        <w:t xml:space="preserve"> </w:t>
      </w:r>
      <w:r>
        <w:t>process</w:t>
      </w:r>
      <w:r w:rsidR="00570E15">
        <w:t xml:space="preserve"> </w:t>
      </w:r>
      <w:r>
        <w:t>will</w:t>
      </w:r>
      <w:r w:rsidR="00570E15">
        <w:t xml:space="preserve"> </w:t>
      </w:r>
      <w:r>
        <w:t>be</w:t>
      </w:r>
      <w:r w:rsidR="00570E15">
        <w:t xml:space="preserve"> </w:t>
      </w:r>
      <w:r>
        <w:t>restarted</w:t>
      </w:r>
      <w:r w:rsidR="00570E15">
        <w:t xml:space="preserve"> </w:t>
      </w:r>
      <w:r>
        <w:t>at</w:t>
      </w:r>
      <w:r w:rsidR="00570E15">
        <w:t xml:space="preserve"> </w:t>
      </w:r>
      <w:r>
        <w:t>a</w:t>
      </w:r>
      <w:r w:rsidR="00570E15">
        <w:t xml:space="preserve"> </w:t>
      </w:r>
      <w:r>
        <w:t>reasonable</w:t>
      </w:r>
      <w:r w:rsidR="00570E15">
        <w:t xml:space="preserve"> </w:t>
      </w:r>
      <w:r>
        <w:t>future</w:t>
      </w:r>
      <w:r w:rsidR="00570E15">
        <w:t xml:space="preserve"> </w:t>
      </w:r>
      <w:r>
        <w:t>date</w:t>
      </w:r>
      <w:r w:rsidR="00570E15">
        <w:t xml:space="preserve"> </w:t>
      </w:r>
      <w:r>
        <w:t>set</w:t>
      </w:r>
      <w:r w:rsidR="00570E15">
        <w:t xml:space="preserve"> </w:t>
      </w:r>
      <w:r>
        <w:t>by</w:t>
      </w:r>
      <w:r w:rsidR="00570E15">
        <w:t xml:space="preserve"> </w:t>
      </w:r>
      <w:r>
        <w:t>the</w:t>
      </w:r>
      <w:r w:rsidR="00570E15">
        <w:t xml:space="preserve"> </w:t>
      </w:r>
      <w:r>
        <w:t>Chair</w:t>
      </w:r>
      <w:r w:rsidR="00570E15">
        <w:t xml:space="preserve"> </w:t>
      </w:r>
      <w:r>
        <w:t>in</w:t>
      </w:r>
      <w:r w:rsidR="00570E15">
        <w:t xml:space="preserve"> </w:t>
      </w:r>
      <w:r>
        <w:t>consultation</w:t>
      </w:r>
      <w:r w:rsidR="00570E15">
        <w:t xml:space="preserve"> </w:t>
      </w:r>
      <w:r>
        <w:t>with</w:t>
      </w:r>
      <w:r w:rsidR="00570E15">
        <w:t xml:space="preserve"> </w:t>
      </w:r>
      <w:r>
        <w:t>Governance</w:t>
      </w:r>
      <w:r w:rsidR="00570E15">
        <w:t xml:space="preserve"> </w:t>
      </w:r>
      <w:r>
        <w:t>Committee</w:t>
      </w:r>
      <w:r w:rsidR="00570E15">
        <w:t xml:space="preserve"> </w:t>
      </w:r>
      <w:r>
        <w:t>and</w:t>
      </w:r>
      <w:r w:rsidR="00570E15">
        <w:t xml:space="preserve"> </w:t>
      </w:r>
      <w:r>
        <w:t>the</w:t>
      </w:r>
      <w:r w:rsidR="00570E15">
        <w:t xml:space="preserve"> </w:t>
      </w:r>
      <w:r>
        <w:t>Executive</w:t>
      </w:r>
      <w:r w:rsidR="00570E15">
        <w:t xml:space="preserve"> </w:t>
      </w:r>
      <w:r>
        <w:t>Committee,</w:t>
      </w:r>
      <w:r w:rsidR="00570E15">
        <w:t xml:space="preserve"> </w:t>
      </w:r>
      <w:r>
        <w:t>in</w:t>
      </w:r>
      <w:r w:rsidR="00570E15">
        <w:t xml:space="preserve"> </w:t>
      </w:r>
      <w:r>
        <w:t>the</w:t>
      </w:r>
      <w:r w:rsidR="00570E15">
        <w:t xml:space="preserve"> </w:t>
      </w:r>
      <w:r>
        <w:t>event</w:t>
      </w:r>
      <w:r w:rsidR="00570E15">
        <w:t xml:space="preserve"> </w:t>
      </w:r>
      <w:r>
        <w:t>of</w:t>
      </w:r>
      <w:r w:rsidR="00570E15">
        <w:t xml:space="preserve"> </w:t>
      </w:r>
      <w:r>
        <w:t>any</w:t>
      </w:r>
      <w:r w:rsidR="00570E15">
        <w:t xml:space="preserve"> </w:t>
      </w:r>
      <w:r>
        <w:t>of</w:t>
      </w:r>
      <w:r w:rsidR="00570E15">
        <w:t xml:space="preserve"> </w:t>
      </w:r>
      <w:r>
        <w:t>the</w:t>
      </w:r>
      <w:r w:rsidR="00570E15">
        <w:t xml:space="preserve"> </w:t>
      </w:r>
      <w:r>
        <w:t>following</w:t>
      </w:r>
      <w:r w:rsidR="00570E15">
        <w:t xml:space="preserve"> </w:t>
      </w:r>
      <w:r>
        <w:t>occurrences:</w:t>
      </w:r>
    </w:p>
    <w:p w14:paraId="0917A1F6" w14:textId="69CA9B1E" w:rsidR="00017340" w:rsidRDefault="00017340" w:rsidP="00BB16D7">
      <w:pPr>
        <w:pStyle w:val="ListParagraph"/>
        <w:numPr>
          <w:ilvl w:val="0"/>
          <w:numId w:val="19"/>
        </w:numPr>
        <w:jc w:val="both"/>
      </w:pPr>
      <w:r>
        <w:t>No</w:t>
      </w:r>
      <w:r w:rsidR="00570E15">
        <w:t xml:space="preserve"> </w:t>
      </w:r>
      <w:r>
        <w:t>valid</w:t>
      </w:r>
      <w:r w:rsidR="00570E15">
        <w:t xml:space="preserve"> </w:t>
      </w:r>
      <w:r>
        <w:t>nominations</w:t>
      </w:r>
      <w:r w:rsidR="00570E15">
        <w:t xml:space="preserve"> </w:t>
      </w:r>
      <w:r>
        <w:t>are</w:t>
      </w:r>
      <w:r w:rsidR="00570E15">
        <w:t xml:space="preserve"> </w:t>
      </w:r>
      <w:r>
        <w:t>received</w:t>
      </w:r>
    </w:p>
    <w:p w14:paraId="6AAD12DC" w14:textId="0C448A4C" w:rsidR="00017340" w:rsidRDefault="00017340" w:rsidP="00BB16D7">
      <w:pPr>
        <w:pStyle w:val="ListParagraph"/>
        <w:numPr>
          <w:ilvl w:val="0"/>
          <w:numId w:val="19"/>
        </w:numPr>
        <w:jc w:val="both"/>
      </w:pPr>
      <w:r>
        <w:t>The</w:t>
      </w:r>
      <w:r w:rsidR="00570E15">
        <w:t xml:space="preserve"> </w:t>
      </w:r>
      <w:r>
        <w:t>election</w:t>
      </w:r>
      <w:r w:rsidR="00570E15">
        <w:t xml:space="preserve"> </w:t>
      </w:r>
      <w:r>
        <w:t>is</w:t>
      </w:r>
      <w:r w:rsidR="00570E15">
        <w:t xml:space="preserve"> </w:t>
      </w:r>
      <w:r>
        <w:t>inquorate</w:t>
      </w:r>
    </w:p>
    <w:p w14:paraId="273F5386" w14:textId="38E898FA" w:rsidR="15CC0789" w:rsidRDefault="15CC0789" w:rsidP="15CC0789">
      <w:pPr>
        <w:pStyle w:val="ListParagraph"/>
        <w:numPr>
          <w:ilvl w:val="0"/>
          <w:numId w:val="19"/>
        </w:numPr>
        <w:jc w:val="both"/>
      </w:pPr>
      <w:r>
        <w:t>RON</w:t>
      </w:r>
      <w:r w:rsidR="00570E15">
        <w:t xml:space="preserve"> </w:t>
      </w:r>
      <w:r>
        <w:t>wins</w:t>
      </w:r>
      <w:r w:rsidR="00570E15">
        <w:t xml:space="preserve"> </w:t>
      </w:r>
      <w:r>
        <w:t>the</w:t>
      </w:r>
      <w:r w:rsidR="00570E15">
        <w:t xml:space="preserve"> </w:t>
      </w:r>
      <w:r>
        <w:t>election</w:t>
      </w:r>
    </w:p>
    <w:p w14:paraId="7EBAF9AC" w14:textId="24672040" w:rsidR="002C7CB4" w:rsidRDefault="15CC0789" w:rsidP="00BB16D7">
      <w:pPr>
        <w:pStyle w:val="Heading3"/>
        <w:jc w:val="both"/>
      </w:pPr>
      <w:bookmarkStart w:id="18" w:name="_Toc517283112"/>
      <w:bookmarkStart w:id="19" w:name="_Toc517283158"/>
      <w:r>
        <w:t>Campaigning</w:t>
      </w:r>
      <w:r w:rsidR="00570E15">
        <w:t xml:space="preserve"> </w:t>
      </w:r>
      <w:r>
        <w:t>and</w:t>
      </w:r>
      <w:r w:rsidR="00570E15">
        <w:t xml:space="preserve"> </w:t>
      </w:r>
      <w:r>
        <w:t>Publicity</w:t>
      </w:r>
      <w:bookmarkEnd w:id="18"/>
      <w:bookmarkEnd w:id="19"/>
    </w:p>
    <w:p w14:paraId="016BD14B" w14:textId="76B4ADBB" w:rsidR="00CF4F59" w:rsidRDefault="15CC0789" w:rsidP="15CC0789">
      <w:pPr>
        <w:pStyle w:val="ListParagraph"/>
        <w:numPr>
          <w:ilvl w:val="1"/>
          <w:numId w:val="3"/>
        </w:numPr>
        <w:jc w:val="both"/>
      </w:pPr>
      <w:r>
        <w:t>In</w:t>
      </w:r>
      <w:r w:rsidR="00570E15">
        <w:t xml:space="preserve"> </w:t>
      </w:r>
      <w:r>
        <w:t>elections</w:t>
      </w:r>
      <w:r w:rsidR="00570E15">
        <w:t xml:space="preserve"> </w:t>
      </w:r>
      <w:r>
        <w:t>for</w:t>
      </w:r>
      <w:r w:rsidR="00570E15">
        <w:t xml:space="preserve"> </w:t>
      </w:r>
      <w:r>
        <w:t>Executive</w:t>
      </w:r>
      <w:r w:rsidR="00570E15">
        <w:t xml:space="preserve"> </w:t>
      </w:r>
      <w:r>
        <w:t>Officers,</w:t>
      </w:r>
      <w:r w:rsidR="00570E15">
        <w:t xml:space="preserve"> </w:t>
      </w:r>
      <w:r>
        <w:t>candidates</w:t>
      </w:r>
      <w:r w:rsidR="00570E15">
        <w:t xml:space="preserve"> </w:t>
      </w:r>
      <w:r>
        <w:t>may</w:t>
      </w:r>
      <w:r w:rsidR="00570E15">
        <w:t xml:space="preserve"> </w:t>
      </w:r>
      <w:r>
        <w:t>canvass</w:t>
      </w:r>
      <w:r w:rsidR="00570E15">
        <w:t xml:space="preserve"> </w:t>
      </w:r>
      <w:r>
        <w:t>on</w:t>
      </w:r>
      <w:r w:rsidR="00570E15">
        <w:t xml:space="preserve"> </w:t>
      </w:r>
      <w:r>
        <w:t>up</w:t>
      </w:r>
      <w:r w:rsidR="00570E15">
        <w:t xml:space="preserve"> </w:t>
      </w:r>
      <w:r>
        <w:t>to</w:t>
      </w:r>
      <w:r w:rsidR="00570E15">
        <w:t xml:space="preserve"> </w:t>
      </w:r>
      <w:r>
        <w:t>three</w:t>
      </w:r>
      <w:r w:rsidR="00570E15">
        <w:t xml:space="preserve"> </w:t>
      </w:r>
      <w:r>
        <w:t>days</w:t>
      </w:r>
      <w:r w:rsidR="00570E15">
        <w:t xml:space="preserve"> </w:t>
      </w:r>
      <w:r>
        <w:t>before</w:t>
      </w:r>
      <w:r w:rsidR="00570E15">
        <w:t xml:space="preserve"> </w:t>
      </w:r>
      <w:r>
        <w:t>the</w:t>
      </w:r>
      <w:r w:rsidR="00570E15">
        <w:t xml:space="preserve"> </w:t>
      </w:r>
      <w:r>
        <w:t>opening</w:t>
      </w:r>
      <w:r w:rsidR="00570E15">
        <w:t xml:space="preserve"> </w:t>
      </w:r>
      <w:r>
        <w:t>of</w:t>
      </w:r>
      <w:r w:rsidR="00570E15">
        <w:t xml:space="preserve"> </w:t>
      </w:r>
      <w:r>
        <w:t>voting</w:t>
      </w:r>
      <w:r w:rsidR="00570E15">
        <w:t xml:space="preserve"> </w:t>
      </w:r>
      <w:r>
        <w:t>takes</w:t>
      </w:r>
      <w:r w:rsidR="00570E15">
        <w:t xml:space="preserve"> </w:t>
      </w:r>
      <w:r>
        <w:t>place.</w:t>
      </w:r>
      <w:r w:rsidR="00570E15">
        <w:t xml:space="preserve"> </w:t>
      </w:r>
      <w:r>
        <w:t>Canvassing</w:t>
      </w:r>
      <w:r w:rsidR="00570E15">
        <w:t xml:space="preserve"> </w:t>
      </w:r>
      <w:r>
        <w:t>must</w:t>
      </w:r>
      <w:r w:rsidR="00570E15">
        <w:t xml:space="preserve"> </w:t>
      </w:r>
      <w:r>
        <w:t>be</w:t>
      </w:r>
      <w:r w:rsidR="00570E15">
        <w:t xml:space="preserve"> </w:t>
      </w:r>
      <w:r>
        <w:t>monitored</w:t>
      </w:r>
      <w:r w:rsidR="00570E15">
        <w:t xml:space="preserve"> </w:t>
      </w:r>
      <w:r>
        <w:t>by</w:t>
      </w:r>
      <w:r w:rsidR="00570E15">
        <w:t xml:space="preserve"> </w:t>
      </w:r>
      <w:r>
        <w:t>a</w:t>
      </w:r>
      <w:r w:rsidR="00570E15">
        <w:t xml:space="preserve"> </w:t>
      </w:r>
      <w:r>
        <w:t>member</w:t>
      </w:r>
      <w:r w:rsidR="00570E15">
        <w:t xml:space="preserve"> </w:t>
      </w:r>
      <w:r>
        <w:t>of</w:t>
      </w:r>
      <w:r w:rsidR="00570E15">
        <w:t xml:space="preserve"> </w:t>
      </w:r>
      <w:r>
        <w:t>Governance</w:t>
      </w:r>
      <w:r w:rsidR="00570E15">
        <w:t xml:space="preserve"> </w:t>
      </w:r>
      <w:r>
        <w:t>Committee.</w:t>
      </w:r>
      <w:r w:rsidR="00570E15">
        <w:t xml:space="preserve"> </w:t>
      </w:r>
      <w:r>
        <w:t>The</w:t>
      </w:r>
      <w:r w:rsidR="00570E15">
        <w:t xml:space="preserve"> </w:t>
      </w:r>
      <w:r>
        <w:t>maximum</w:t>
      </w:r>
      <w:r w:rsidR="00570E15">
        <w:t xml:space="preserve"> </w:t>
      </w:r>
      <w:r>
        <w:t>total</w:t>
      </w:r>
      <w:r w:rsidR="00570E15">
        <w:t xml:space="preserve"> </w:t>
      </w:r>
      <w:r>
        <w:t>time</w:t>
      </w:r>
      <w:r w:rsidR="00570E15">
        <w:t xml:space="preserve"> </w:t>
      </w:r>
      <w:r>
        <w:t>spent</w:t>
      </w:r>
      <w:r w:rsidR="00570E15">
        <w:t xml:space="preserve"> </w:t>
      </w:r>
      <w:r>
        <w:t>canvassing</w:t>
      </w:r>
      <w:r w:rsidR="00570E15">
        <w:t xml:space="preserve"> </w:t>
      </w:r>
      <w:r>
        <w:t>is</w:t>
      </w:r>
      <w:r w:rsidR="00570E15">
        <w:t xml:space="preserve"> </w:t>
      </w:r>
      <w:r>
        <w:t>4.5</w:t>
      </w:r>
      <w:r w:rsidR="00570E15">
        <w:t xml:space="preserve"> </w:t>
      </w:r>
      <w:r>
        <w:t>hours.</w:t>
      </w:r>
    </w:p>
    <w:p w14:paraId="12F28A17" w14:textId="0A17304A" w:rsidR="15CC0789" w:rsidRDefault="15CC0789" w:rsidP="15CC0789">
      <w:pPr>
        <w:pStyle w:val="ListParagraph"/>
        <w:numPr>
          <w:ilvl w:val="2"/>
          <w:numId w:val="3"/>
        </w:numPr>
        <w:jc w:val="both"/>
        <w:rPr>
          <w:rFonts w:eastAsia="Arial" w:cs="Arial"/>
        </w:rPr>
      </w:pPr>
      <w:r w:rsidRPr="15CC0789">
        <w:t>Canvassing</w:t>
      </w:r>
      <w:r w:rsidR="00570E15">
        <w:t xml:space="preserve"> </w:t>
      </w:r>
      <w:r w:rsidRPr="15CC0789">
        <w:t>should</w:t>
      </w:r>
      <w:r w:rsidR="00570E15">
        <w:t xml:space="preserve"> </w:t>
      </w:r>
      <w:r w:rsidRPr="15CC0789">
        <w:t>occur</w:t>
      </w:r>
      <w:r w:rsidR="00570E15">
        <w:t xml:space="preserve"> </w:t>
      </w:r>
      <w:r w:rsidRPr="15CC0789">
        <w:t>in</w:t>
      </w:r>
      <w:r w:rsidR="00570E15">
        <w:t xml:space="preserve"> </w:t>
      </w:r>
      <w:r w:rsidRPr="15CC0789">
        <w:t>three</w:t>
      </w:r>
      <w:r w:rsidR="00570E15">
        <w:t xml:space="preserve"> </w:t>
      </w:r>
      <w:r w:rsidRPr="15CC0789">
        <w:t>90-minute</w:t>
      </w:r>
      <w:r w:rsidR="00570E15">
        <w:t xml:space="preserve"> </w:t>
      </w:r>
      <w:r w:rsidRPr="15CC0789">
        <w:t>slots.</w:t>
      </w:r>
    </w:p>
    <w:p w14:paraId="4D25F0BB" w14:textId="5758F550" w:rsidR="15CC0789" w:rsidRDefault="15CC0789" w:rsidP="15CC0789">
      <w:pPr>
        <w:pStyle w:val="ListParagraph"/>
        <w:numPr>
          <w:ilvl w:val="2"/>
          <w:numId w:val="3"/>
        </w:numPr>
        <w:jc w:val="both"/>
        <w:rPr>
          <w:rFonts w:eastAsia="Arial" w:cs="Arial"/>
        </w:rPr>
      </w:pPr>
      <w:r w:rsidRPr="15CC0789">
        <w:t>This</w:t>
      </w:r>
      <w:r w:rsidR="00570E15">
        <w:t xml:space="preserve"> </w:t>
      </w:r>
      <w:r w:rsidRPr="15CC0789">
        <w:t>can</w:t>
      </w:r>
      <w:r w:rsidR="00570E15">
        <w:t xml:space="preserve"> </w:t>
      </w:r>
      <w:r w:rsidRPr="15CC0789">
        <w:t>be</w:t>
      </w:r>
      <w:r w:rsidR="00570E15">
        <w:t xml:space="preserve"> </w:t>
      </w:r>
      <w:r w:rsidRPr="15CC0789">
        <w:t>waived</w:t>
      </w:r>
      <w:r w:rsidR="00570E15">
        <w:t xml:space="preserve"> </w:t>
      </w:r>
      <w:r w:rsidRPr="15CC0789">
        <w:t>if</w:t>
      </w:r>
      <w:r w:rsidR="00570E15">
        <w:t xml:space="preserve"> </w:t>
      </w:r>
      <w:r w:rsidRPr="15CC0789">
        <w:t>Governance</w:t>
      </w:r>
      <w:r w:rsidR="00570E15">
        <w:t xml:space="preserve"> </w:t>
      </w:r>
      <w:r w:rsidRPr="15CC0789">
        <w:t>Committee</w:t>
      </w:r>
      <w:r w:rsidR="00570E15">
        <w:t xml:space="preserve"> </w:t>
      </w:r>
      <w:r w:rsidRPr="15CC0789">
        <w:t>allow.</w:t>
      </w:r>
    </w:p>
    <w:p w14:paraId="2BCC7585" w14:textId="12C16527" w:rsidR="15CC0789" w:rsidRDefault="15CC0789" w:rsidP="15CC0789">
      <w:pPr>
        <w:pStyle w:val="ListParagraph"/>
        <w:numPr>
          <w:ilvl w:val="1"/>
          <w:numId w:val="3"/>
        </w:numPr>
        <w:jc w:val="both"/>
      </w:pPr>
      <w:r>
        <w:t>In</w:t>
      </w:r>
      <w:r w:rsidR="00570E15">
        <w:t xml:space="preserve"> </w:t>
      </w:r>
      <w:r>
        <w:t>elections</w:t>
      </w:r>
      <w:r w:rsidR="00570E15">
        <w:t xml:space="preserve"> </w:t>
      </w:r>
      <w:r>
        <w:t>for</w:t>
      </w:r>
      <w:r w:rsidR="00570E15">
        <w:t xml:space="preserve"> </w:t>
      </w:r>
      <w:r>
        <w:t>Non-Executive</w:t>
      </w:r>
      <w:r w:rsidR="00570E15">
        <w:t xml:space="preserve"> </w:t>
      </w:r>
      <w:r>
        <w:t>Officers,</w:t>
      </w:r>
      <w:r w:rsidR="00570E15">
        <w:t xml:space="preserve"> </w:t>
      </w:r>
      <w:r>
        <w:t>candidates</w:t>
      </w:r>
      <w:r w:rsidR="00570E15">
        <w:t xml:space="preserve"> </w:t>
      </w:r>
      <w:r>
        <w:t>must</w:t>
      </w:r>
      <w:r w:rsidR="00570E15">
        <w:t xml:space="preserve"> </w:t>
      </w:r>
      <w:r>
        <w:t>not</w:t>
      </w:r>
      <w:r w:rsidR="00570E15">
        <w:t xml:space="preserve"> </w:t>
      </w:r>
      <w:r>
        <w:t>canvass.</w:t>
      </w:r>
    </w:p>
    <w:p w14:paraId="3BD5CE12" w14:textId="6204E09F" w:rsidR="15CC0789" w:rsidRDefault="15CC0789" w:rsidP="15CC0789">
      <w:pPr>
        <w:pStyle w:val="ListParagraph"/>
        <w:numPr>
          <w:ilvl w:val="1"/>
          <w:numId w:val="3"/>
        </w:numPr>
        <w:jc w:val="both"/>
      </w:pPr>
      <w:r>
        <w:t>All</w:t>
      </w:r>
      <w:r w:rsidR="00570E15">
        <w:t xml:space="preserve"> </w:t>
      </w:r>
      <w:r>
        <w:t>approved</w:t>
      </w:r>
      <w:r w:rsidR="00570E15">
        <w:t xml:space="preserve"> </w:t>
      </w:r>
      <w:r>
        <w:t>manifestos</w:t>
      </w:r>
      <w:r w:rsidR="00570E15">
        <w:t xml:space="preserve"> </w:t>
      </w:r>
      <w:r>
        <w:t>will</w:t>
      </w:r>
      <w:r w:rsidR="00570E15">
        <w:t xml:space="preserve"> </w:t>
      </w:r>
      <w:r>
        <w:t>be</w:t>
      </w:r>
      <w:r w:rsidR="00570E15">
        <w:t xml:space="preserve"> </w:t>
      </w:r>
      <w:r>
        <w:t>printed</w:t>
      </w:r>
      <w:r w:rsidR="00570E15">
        <w:t xml:space="preserve"> </w:t>
      </w:r>
      <w:r>
        <w:t>by</w:t>
      </w:r>
      <w:r w:rsidR="00570E15">
        <w:t xml:space="preserve"> </w:t>
      </w:r>
      <w:r>
        <w:t>the</w:t>
      </w:r>
      <w:r w:rsidR="00570E15">
        <w:t xml:space="preserve"> </w:t>
      </w:r>
      <w:r>
        <w:t>Senior</w:t>
      </w:r>
      <w:r w:rsidR="00570E15">
        <w:t xml:space="preserve"> </w:t>
      </w:r>
      <w:r>
        <w:t>Returning</w:t>
      </w:r>
      <w:r w:rsidR="00570E15">
        <w:t xml:space="preserve"> </w:t>
      </w:r>
      <w:r>
        <w:t>Officer.</w:t>
      </w:r>
    </w:p>
    <w:p w14:paraId="6BEEA0A8" w14:textId="13E0FE57" w:rsidR="15CC0789" w:rsidRDefault="15CC0789" w:rsidP="15CC0789">
      <w:pPr>
        <w:pStyle w:val="ListParagraph"/>
        <w:numPr>
          <w:ilvl w:val="2"/>
          <w:numId w:val="3"/>
        </w:numPr>
        <w:jc w:val="both"/>
      </w:pPr>
      <w:r>
        <w:t>The</w:t>
      </w:r>
      <w:r w:rsidR="00570E15">
        <w:t xml:space="preserve"> </w:t>
      </w:r>
      <w:r>
        <w:t>same</w:t>
      </w:r>
      <w:r w:rsidR="00570E15">
        <w:t xml:space="preserve"> </w:t>
      </w:r>
      <w:r>
        <w:t>number</w:t>
      </w:r>
      <w:r w:rsidR="00570E15">
        <w:t xml:space="preserve"> </w:t>
      </w:r>
      <w:r>
        <w:t>of</w:t>
      </w:r>
      <w:r w:rsidR="00570E15">
        <w:t xml:space="preserve"> </w:t>
      </w:r>
      <w:r>
        <w:t>manifestos</w:t>
      </w:r>
      <w:r w:rsidR="00570E15">
        <w:t xml:space="preserve"> </w:t>
      </w:r>
      <w:r>
        <w:t>must</w:t>
      </w:r>
      <w:r w:rsidR="00570E15">
        <w:t xml:space="preserve"> </w:t>
      </w:r>
      <w:r>
        <w:t>be</w:t>
      </w:r>
      <w:r w:rsidR="00570E15">
        <w:t xml:space="preserve"> </w:t>
      </w:r>
      <w:r>
        <w:t>printed</w:t>
      </w:r>
      <w:r w:rsidR="00570E15">
        <w:t xml:space="preserve"> </w:t>
      </w:r>
      <w:r>
        <w:t>for</w:t>
      </w:r>
      <w:r w:rsidR="00570E15">
        <w:t xml:space="preserve"> </w:t>
      </w:r>
      <w:r>
        <w:t>each</w:t>
      </w:r>
      <w:r w:rsidR="00570E15">
        <w:t xml:space="preserve"> </w:t>
      </w:r>
      <w:r>
        <w:t>candidate.</w:t>
      </w:r>
    </w:p>
    <w:p w14:paraId="530DD463" w14:textId="7B7BCFFE" w:rsidR="15CC0789" w:rsidRDefault="15CC0789" w:rsidP="15CC0789">
      <w:pPr>
        <w:pStyle w:val="ListParagraph"/>
        <w:numPr>
          <w:ilvl w:val="2"/>
          <w:numId w:val="3"/>
        </w:numPr>
        <w:jc w:val="both"/>
      </w:pPr>
      <w:r>
        <w:t>Candidates</w:t>
      </w:r>
      <w:r w:rsidR="00570E15">
        <w:t xml:space="preserve"> </w:t>
      </w:r>
      <w:r>
        <w:t>must</w:t>
      </w:r>
      <w:r w:rsidR="00570E15">
        <w:t xml:space="preserve"> </w:t>
      </w:r>
      <w:r>
        <w:t>only</w:t>
      </w:r>
      <w:r w:rsidR="00570E15">
        <w:t xml:space="preserve"> </w:t>
      </w:r>
      <w:r>
        <w:t>place</w:t>
      </w:r>
      <w:r w:rsidR="00570E15">
        <w:t xml:space="preserve"> </w:t>
      </w:r>
      <w:r>
        <w:t>their</w:t>
      </w:r>
      <w:r w:rsidR="00570E15">
        <w:t xml:space="preserve"> </w:t>
      </w:r>
      <w:r>
        <w:t>manifestos</w:t>
      </w:r>
      <w:r w:rsidR="00570E15">
        <w:t xml:space="preserve"> </w:t>
      </w:r>
      <w:r>
        <w:t>in</w:t>
      </w:r>
      <w:r w:rsidR="00570E15">
        <w:t xml:space="preserve"> </w:t>
      </w:r>
      <w:r>
        <w:t>the</w:t>
      </w:r>
      <w:r w:rsidR="00570E15">
        <w:t xml:space="preserve"> </w:t>
      </w:r>
      <w:r>
        <w:t>communal</w:t>
      </w:r>
      <w:r w:rsidR="00570E15">
        <w:t xml:space="preserve"> </w:t>
      </w:r>
      <w:r>
        <w:t>toilets</w:t>
      </w:r>
      <w:r w:rsidR="00570E15">
        <w:t xml:space="preserve"> </w:t>
      </w:r>
      <w:r>
        <w:t>of</w:t>
      </w:r>
      <w:r w:rsidR="00570E15">
        <w:t xml:space="preserve"> </w:t>
      </w:r>
      <w:r>
        <w:t>the</w:t>
      </w:r>
      <w:r w:rsidR="00570E15">
        <w:t xml:space="preserve"> </w:t>
      </w:r>
      <w:r>
        <w:t>JCR</w:t>
      </w:r>
      <w:r w:rsidR="00570E15">
        <w:t xml:space="preserve"> </w:t>
      </w:r>
      <w:r>
        <w:t>and</w:t>
      </w:r>
      <w:r w:rsidR="00570E15">
        <w:t xml:space="preserve"> </w:t>
      </w:r>
      <w:r>
        <w:t>residential</w:t>
      </w:r>
      <w:r w:rsidR="00570E15">
        <w:t xml:space="preserve"> </w:t>
      </w:r>
      <w:r>
        <w:t>blocks,</w:t>
      </w:r>
      <w:r w:rsidR="00570E15">
        <w:t xml:space="preserve"> </w:t>
      </w:r>
      <w:r>
        <w:t>excluding</w:t>
      </w:r>
      <w:r w:rsidR="00570E15">
        <w:t xml:space="preserve"> </w:t>
      </w:r>
      <w:r>
        <w:t>Deerness.</w:t>
      </w:r>
    </w:p>
    <w:p w14:paraId="4E83F9DD" w14:textId="5AB94372" w:rsidR="15CC0789" w:rsidRDefault="15CC0789" w:rsidP="15CC0789">
      <w:pPr>
        <w:pStyle w:val="ListParagraph"/>
        <w:numPr>
          <w:ilvl w:val="1"/>
          <w:numId w:val="3"/>
        </w:numPr>
        <w:jc w:val="both"/>
      </w:pPr>
      <w:r>
        <w:t>All</w:t>
      </w:r>
      <w:r w:rsidR="00570E15">
        <w:t xml:space="preserve"> </w:t>
      </w:r>
      <w:r>
        <w:t>approved</w:t>
      </w:r>
      <w:r w:rsidR="00570E15">
        <w:t xml:space="preserve"> </w:t>
      </w:r>
      <w:r>
        <w:t>manifestos</w:t>
      </w:r>
      <w:r w:rsidR="00570E15">
        <w:t xml:space="preserve"> </w:t>
      </w:r>
      <w:r>
        <w:t>will</w:t>
      </w:r>
      <w:r w:rsidR="00570E15">
        <w:t xml:space="preserve"> </w:t>
      </w:r>
      <w:r>
        <w:t>be</w:t>
      </w:r>
      <w:r w:rsidR="00570E15">
        <w:t xml:space="preserve"> </w:t>
      </w:r>
      <w:r>
        <w:t>posted</w:t>
      </w:r>
      <w:r w:rsidR="00570E15">
        <w:t xml:space="preserve"> </w:t>
      </w:r>
      <w:r>
        <w:t>on</w:t>
      </w:r>
      <w:r w:rsidR="00570E15">
        <w:t xml:space="preserve"> </w:t>
      </w:r>
      <w:r>
        <w:t>the</w:t>
      </w:r>
      <w:r w:rsidR="00570E15">
        <w:t xml:space="preserve"> </w:t>
      </w:r>
      <w:r>
        <w:t>JCR</w:t>
      </w:r>
      <w:r w:rsidR="00570E15">
        <w:t xml:space="preserve"> </w:t>
      </w:r>
      <w:r>
        <w:t>Facebook</w:t>
      </w:r>
      <w:r w:rsidR="00570E15">
        <w:t xml:space="preserve"> group </w:t>
      </w:r>
      <w:r>
        <w:t>by</w:t>
      </w:r>
      <w:r w:rsidR="00570E15">
        <w:t xml:space="preserve"> </w:t>
      </w:r>
      <w:r>
        <w:t>the</w:t>
      </w:r>
      <w:r w:rsidR="00570E15">
        <w:t xml:space="preserve"> </w:t>
      </w:r>
      <w:r>
        <w:t>Senior</w:t>
      </w:r>
      <w:r w:rsidR="00570E15">
        <w:t xml:space="preserve"> </w:t>
      </w:r>
      <w:r>
        <w:t>Returning</w:t>
      </w:r>
      <w:r w:rsidR="00570E15">
        <w:t xml:space="preserve"> </w:t>
      </w:r>
      <w:r>
        <w:t>Officer</w:t>
      </w:r>
      <w:r w:rsidR="00570E15">
        <w:t xml:space="preserve"> </w:t>
      </w:r>
      <w:r>
        <w:t>after</w:t>
      </w:r>
      <w:r w:rsidR="00570E15">
        <w:t xml:space="preserve"> </w:t>
      </w:r>
      <w:r>
        <w:t>the</w:t>
      </w:r>
      <w:r w:rsidR="00570E15">
        <w:t xml:space="preserve"> </w:t>
      </w:r>
      <w:r>
        <w:t>closing</w:t>
      </w:r>
      <w:r w:rsidR="00570E15">
        <w:t xml:space="preserve"> </w:t>
      </w:r>
      <w:r>
        <w:t>of</w:t>
      </w:r>
      <w:r w:rsidR="00570E15">
        <w:t xml:space="preserve"> </w:t>
      </w:r>
      <w:r>
        <w:t>nominations.</w:t>
      </w:r>
    </w:p>
    <w:p w14:paraId="333EE118" w14:textId="13343CF0" w:rsidR="15CC0789" w:rsidRDefault="15CC0789" w:rsidP="15CC0789">
      <w:pPr>
        <w:pStyle w:val="ListParagraph"/>
        <w:numPr>
          <w:ilvl w:val="1"/>
          <w:numId w:val="3"/>
        </w:numPr>
        <w:jc w:val="both"/>
      </w:pPr>
      <w:r>
        <w:t>Candidates</w:t>
      </w:r>
      <w:r w:rsidR="00570E15">
        <w:t xml:space="preserve"> </w:t>
      </w:r>
      <w:r>
        <w:t>husting</w:t>
      </w:r>
      <w:r w:rsidR="00570E15">
        <w:t xml:space="preserve"> </w:t>
      </w:r>
      <w:r>
        <w:t>for</w:t>
      </w:r>
      <w:r w:rsidR="00570E15">
        <w:t xml:space="preserve"> </w:t>
      </w:r>
      <w:r>
        <w:t>the</w:t>
      </w:r>
      <w:r w:rsidR="00570E15">
        <w:t xml:space="preserve"> </w:t>
      </w:r>
      <w:r>
        <w:t>role</w:t>
      </w:r>
      <w:r w:rsidR="00570E15">
        <w:t xml:space="preserve"> </w:t>
      </w:r>
      <w:r>
        <w:t>of</w:t>
      </w:r>
      <w:r w:rsidR="00570E15">
        <w:t xml:space="preserve"> </w:t>
      </w:r>
      <w:r>
        <w:t>President</w:t>
      </w:r>
      <w:r w:rsidR="00570E15">
        <w:t xml:space="preserve"> </w:t>
      </w:r>
      <w:r>
        <w:t>must</w:t>
      </w:r>
      <w:r w:rsidR="00570E15">
        <w:t xml:space="preserve"> </w:t>
      </w:r>
      <w:r>
        <w:t>produce</w:t>
      </w:r>
      <w:r w:rsidR="00570E15">
        <w:t xml:space="preserve"> </w:t>
      </w:r>
      <w:r>
        <w:t>a</w:t>
      </w:r>
      <w:r w:rsidR="00570E15">
        <w:t xml:space="preserve"> </w:t>
      </w:r>
      <w:r>
        <w:t>three-minute</w:t>
      </w:r>
      <w:r w:rsidR="00570E15">
        <w:t xml:space="preserve"> </w:t>
      </w:r>
      <w:r>
        <w:t>campaign</w:t>
      </w:r>
      <w:r w:rsidR="00570E15">
        <w:t xml:space="preserve"> </w:t>
      </w:r>
      <w:r>
        <w:t>video</w:t>
      </w:r>
      <w:r w:rsidR="00570E15">
        <w:t xml:space="preserve"> </w:t>
      </w:r>
      <w:r>
        <w:t>to</w:t>
      </w:r>
      <w:r w:rsidR="00570E15">
        <w:t xml:space="preserve"> </w:t>
      </w:r>
      <w:r>
        <w:t>be</w:t>
      </w:r>
      <w:r w:rsidR="00570E15">
        <w:t xml:space="preserve"> </w:t>
      </w:r>
      <w:r>
        <w:t>approved</w:t>
      </w:r>
      <w:r w:rsidR="00570E15">
        <w:t xml:space="preserve"> </w:t>
      </w:r>
      <w:r>
        <w:t>by</w:t>
      </w:r>
      <w:r w:rsidR="00570E15">
        <w:t xml:space="preserve"> </w:t>
      </w:r>
      <w:r>
        <w:t>Governance</w:t>
      </w:r>
      <w:r w:rsidR="00570E15">
        <w:t xml:space="preserve"> </w:t>
      </w:r>
      <w:r>
        <w:t>Committee</w:t>
      </w:r>
      <w:r w:rsidR="00570E15">
        <w:t xml:space="preserve"> </w:t>
      </w:r>
      <w:r>
        <w:t>before</w:t>
      </w:r>
      <w:r w:rsidR="00570E15">
        <w:t xml:space="preserve"> </w:t>
      </w:r>
      <w:r>
        <w:t>it</w:t>
      </w:r>
      <w:r w:rsidR="00570E15">
        <w:t xml:space="preserve"> </w:t>
      </w:r>
      <w:r>
        <w:t>is</w:t>
      </w:r>
      <w:r w:rsidR="00570E15">
        <w:t xml:space="preserve"> </w:t>
      </w:r>
      <w:r>
        <w:t>shown</w:t>
      </w:r>
      <w:r w:rsidR="00570E15">
        <w:t xml:space="preserve"> </w:t>
      </w:r>
      <w:r>
        <w:t>at</w:t>
      </w:r>
      <w:r w:rsidR="00570E15">
        <w:t xml:space="preserve"> </w:t>
      </w:r>
      <w:r>
        <w:t>the</w:t>
      </w:r>
      <w:r w:rsidR="00570E15">
        <w:t xml:space="preserve"> </w:t>
      </w:r>
      <w:r>
        <w:t>hustings.</w:t>
      </w:r>
    </w:p>
    <w:p w14:paraId="2FE9BCAD" w14:textId="6E661405" w:rsidR="15CC0789" w:rsidRDefault="15CC0789" w:rsidP="00570E15">
      <w:pPr>
        <w:pStyle w:val="ListParagraph"/>
        <w:numPr>
          <w:ilvl w:val="2"/>
          <w:numId w:val="3"/>
        </w:numPr>
        <w:spacing w:after="0"/>
        <w:jc w:val="both"/>
      </w:pPr>
      <w:r>
        <w:t>Once</w:t>
      </w:r>
      <w:r w:rsidR="00570E15">
        <w:t xml:space="preserve"> </w:t>
      </w:r>
      <w:r>
        <w:t>shown</w:t>
      </w:r>
      <w:r w:rsidR="00570E15">
        <w:t xml:space="preserve"> </w:t>
      </w:r>
      <w:r>
        <w:t>at</w:t>
      </w:r>
      <w:r w:rsidR="00570E15">
        <w:t xml:space="preserve"> </w:t>
      </w:r>
      <w:r>
        <w:t>the</w:t>
      </w:r>
      <w:r w:rsidR="00570E15">
        <w:t xml:space="preserve"> </w:t>
      </w:r>
      <w:r>
        <w:t>hustings,</w:t>
      </w:r>
      <w:r w:rsidR="00570E15">
        <w:t xml:space="preserve"> </w:t>
      </w:r>
      <w:r>
        <w:t>campaign</w:t>
      </w:r>
      <w:r w:rsidR="00570E15">
        <w:t xml:space="preserve"> </w:t>
      </w:r>
      <w:r>
        <w:t>videos</w:t>
      </w:r>
      <w:r w:rsidR="00570E15">
        <w:t xml:space="preserve"> </w:t>
      </w:r>
      <w:r>
        <w:t>may</w:t>
      </w:r>
      <w:r w:rsidR="00570E15">
        <w:t xml:space="preserve"> </w:t>
      </w:r>
      <w:r>
        <w:t>be</w:t>
      </w:r>
      <w:r w:rsidR="00570E15">
        <w:t xml:space="preserve"> </w:t>
      </w:r>
      <w:r>
        <w:t>published</w:t>
      </w:r>
      <w:r w:rsidR="00570E15">
        <w:t xml:space="preserve"> </w:t>
      </w:r>
      <w:r>
        <w:t>online.</w:t>
      </w:r>
    </w:p>
    <w:p w14:paraId="26ADC454" w14:textId="77777777" w:rsidR="00570E15" w:rsidRDefault="00570E15" w:rsidP="00570E15">
      <w:pPr>
        <w:numPr>
          <w:ilvl w:val="1"/>
          <w:numId w:val="3"/>
        </w:numPr>
        <w:spacing w:after="0"/>
      </w:pPr>
      <w:r>
        <w:t>In an election, a member may only campaign on behalf of RON with permission of the Senior Returning Officer.</w:t>
      </w:r>
    </w:p>
    <w:p w14:paraId="55654028" w14:textId="77777777" w:rsidR="00570E15" w:rsidRDefault="00570E15" w:rsidP="00570E15">
      <w:pPr>
        <w:numPr>
          <w:ilvl w:val="2"/>
          <w:numId w:val="3"/>
        </w:numPr>
        <w:spacing w:after="0"/>
      </w:pPr>
      <w:r>
        <w:t>The Senior Returning Officer should give permission to the first member who requests it.</w:t>
      </w:r>
    </w:p>
    <w:p w14:paraId="163A9D66" w14:textId="77777777" w:rsidR="00570E15" w:rsidRDefault="00570E15" w:rsidP="00570E15">
      <w:pPr>
        <w:numPr>
          <w:ilvl w:val="2"/>
          <w:numId w:val="3"/>
        </w:numPr>
        <w:spacing w:after="0"/>
      </w:pPr>
      <w:r w:rsidRPr="00AB7FA1">
        <w:t>No more than on</w:t>
      </w:r>
      <w:r>
        <w:t>e</w:t>
      </w:r>
      <w:r w:rsidRPr="00AB7FA1">
        <w:t xml:space="preserve"> member</w:t>
      </w:r>
      <w:r>
        <w:t xml:space="preserve"> can be given permission.</w:t>
      </w:r>
    </w:p>
    <w:p w14:paraId="437E15DD" w14:textId="77777777" w:rsidR="00570E15" w:rsidRDefault="00570E15" w:rsidP="00570E15">
      <w:pPr>
        <w:numPr>
          <w:ilvl w:val="2"/>
          <w:numId w:val="3"/>
        </w:numPr>
        <w:spacing w:after="0"/>
      </w:pPr>
      <w:r>
        <w:t>A request to campaign on behalf of RON must be made before the day voting starts.</w:t>
      </w:r>
    </w:p>
    <w:p w14:paraId="2B5DA144" w14:textId="77777777" w:rsidR="00570E15" w:rsidRDefault="00570E15" w:rsidP="00570E15">
      <w:pPr>
        <w:numPr>
          <w:ilvl w:val="2"/>
          <w:numId w:val="3"/>
        </w:numPr>
        <w:spacing w:after="0"/>
      </w:pPr>
      <w:r w:rsidRPr="00AB7FA1">
        <w:t xml:space="preserve">Individuals conducting a campaign on behalf of RON have the right to complete </w:t>
      </w:r>
      <w:r>
        <w:t>anonymity, if requested.</w:t>
      </w:r>
    </w:p>
    <w:p w14:paraId="1205CEF6" w14:textId="77777777" w:rsidR="00570E15" w:rsidRDefault="00570E15" w:rsidP="00570E15">
      <w:pPr>
        <w:numPr>
          <w:ilvl w:val="2"/>
          <w:numId w:val="3"/>
        </w:numPr>
        <w:spacing w:after="0"/>
      </w:pPr>
      <w:r w:rsidRPr="00AB7FA1">
        <w:t>The individual representing RON must submit a statement</w:t>
      </w:r>
      <w:r>
        <w:t>, not exceeding one side of A4,</w:t>
      </w:r>
      <w:r w:rsidRPr="00AB7FA1">
        <w:t xml:space="preserve"> to be read by the Senior Returning Officer </w:t>
      </w:r>
      <w:r>
        <w:t>at the end of the hustings. The individual must not take part in the hustings.</w:t>
      </w:r>
    </w:p>
    <w:p w14:paraId="76E58A8A" w14:textId="77777777" w:rsidR="00570E15" w:rsidRDefault="00570E15" w:rsidP="00570E15">
      <w:pPr>
        <w:numPr>
          <w:ilvl w:val="2"/>
          <w:numId w:val="3"/>
        </w:numPr>
        <w:spacing w:after="0"/>
      </w:pPr>
      <w:r w:rsidRPr="00AB7FA1">
        <w:t>The individual representing RON must not canvass.</w:t>
      </w:r>
    </w:p>
    <w:p w14:paraId="4EF57898" w14:textId="23BF246F" w:rsidR="00570E15" w:rsidRDefault="00570E15" w:rsidP="00570E15">
      <w:pPr>
        <w:numPr>
          <w:ilvl w:val="2"/>
          <w:numId w:val="3"/>
        </w:numPr>
        <w:spacing w:after="0"/>
      </w:pPr>
      <w:r w:rsidRPr="00AB7FA1">
        <w:t xml:space="preserve">Unless otherwise stated in the Standing Orders, </w:t>
      </w:r>
      <w:r>
        <w:t>a member campaigning for</w:t>
      </w:r>
      <w:r w:rsidRPr="00AB7FA1">
        <w:t xml:space="preserve"> RON </w:t>
      </w:r>
      <w:r>
        <w:t>is subject to the</w:t>
      </w:r>
      <w:r w:rsidRPr="00AB7FA1">
        <w:t xml:space="preserve"> same election regulations as any other candidate</w:t>
      </w:r>
      <w:r>
        <w:t xml:space="preserve">. </w:t>
      </w:r>
      <w:r>
        <w:lastRenderedPageBreak/>
        <w:t>This includes campaign material entitlements, with the hustings statement acting as a manifesto.</w:t>
      </w:r>
    </w:p>
    <w:p w14:paraId="640062D5" w14:textId="15F30D42" w:rsidR="0099494B" w:rsidRDefault="15CC0789" w:rsidP="0099494B">
      <w:pPr>
        <w:pStyle w:val="ListParagraph"/>
        <w:numPr>
          <w:ilvl w:val="1"/>
          <w:numId w:val="3"/>
        </w:numPr>
        <w:jc w:val="both"/>
      </w:pPr>
      <w:r>
        <w:t>Campaigning</w:t>
      </w:r>
      <w:r w:rsidR="00570E15">
        <w:t xml:space="preserve"> </w:t>
      </w:r>
      <w:r>
        <w:t>on</w:t>
      </w:r>
      <w:r w:rsidR="00570E15">
        <w:t xml:space="preserve"> </w:t>
      </w:r>
      <w:r>
        <w:t>behalf</w:t>
      </w:r>
      <w:r w:rsidR="00570E15">
        <w:t xml:space="preserve"> </w:t>
      </w:r>
      <w:r>
        <w:t>of</w:t>
      </w:r>
      <w:r w:rsidR="00570E15">
        <w:t xml:space="preserve"> </w:t>
      </w:r>
      <w:r>
        <w:t>candidates</w:t>
      </w:r>
      <w:r w:rsidR="00570E15">
        <w:t xml:space="preserve"> </w:t>
      </w:r>
      <w:r>
        <w:t>or</w:t>
      </w:r>
      <w:r w:rsidR="00570E15">
        <w:t xml:space="preserve"> </w:t>
      </w:r>
      <w:r>
        <w:t>potential</w:t>
      </w:r>
      <w:r w:rsidR="00570E15">
        <w:t xml:space="preserve"> </w:t>
      </w:r>
      <w:r>
        <w:t>candidates</w:t>
      </w:r>
      <w:r w:rsidR="00570E15">
        <w:t xml:space="preserve"> </w:t>
      </w:r>
      <w:r>
        <w:t>for</w:t>
      </w:r>
      <w:r w:rsidR="00570E15">
        <w:t xml:space="preserve"> </w:t>
      </w:r>
      <w:r>
        <w:t>election</w:t>
      </w:r>
      <w:r w:rsidR="00570E15">
        <w:t xml:space="preserve"> </w:t>
      </w:r>
      <w:r>
        <w:t>is</w:t>
      </w:r>
      <w:r w:rsidR="00570E15">
        <w:t xml:space="preserve"> </w:t>
      </w:r>
      <w:r>
        <w:t>forbidden.</w:t>
      </w:r>
    </w:p>
    <w:p w14:paraId="7F45D3D6" w14:textId="39191F9D" w:rsidR="00E820B4" w:rsidRPr="00E820B4" w:rsidRDefault="00E820B4" w:rsidP="0086709F">
      <w:pPr>
        <w:pStyle w:val="Heading1"/>
        <w:numPr>
          <w:ilvl w:val="0"/>
          <w:numId w:val="3"/>
        </w:numPr>
      </w:pPr>
      <w:bookmarkStart w:id="20" w:name="_Toc517283113"/>
      <w:bookmarkStart w:id="21" w:name="_Toc517283159"/>
      <w:r w:rsidRPr="00E820B4">
        <w:t>Appointment by Interview</w:t>
      </w:r>
      <w:bookmarkEnd w:id="20"/>
      <w:bookmarkEnd w:id="21"/>
    </w:p>
    <w:p w14:paraId="34DCA444" w14:textId="77777777" w:rsidR="00E820B4" w:rsidRPr="00E820B4" w:rsidRDefault="00E820B4" w:rsidP="00E820B4">
      <w:pPr>
        <w:numPr>
          <w:ilvl w:val="1"/>
          <w:numId w:val="23"/>
        </w:numPr>
        <w:spacing w:after="0"/>
        <w:jc w:val="both"/>
      </w:pPr>
      <w:r w:rsidRPr="00E820B4">
        <w:t>The following positions are appointed by interview:</w:t>
      </w:r>
    </w:p>
    <w:p w14:paraId="5F866735" w14:textId="2E45796E" w:rsidR="00CD503F" w:rsidRDefault="00CD503F" w:rsidP="00E820B4">
      <w:pPr>
        <w:numPr>
          <w:ilvl w:val="0"/>
          <w:numId w:val="22"/>
        </w:numPr>
        <w:spacing w:after="0"/>
        <w:jc w:val="both"/>
      </w:pPr>
      <w:r>
        <w:t>Assistant Events Officer (External)</w:t>
      </w:r>
    </w:p>
    <w:p w14:paraId="3A504269" w14:textId="236141C0" w:rsidR="00CD503F" w:rsidRDefault="00CD503F" w:rsidP="00E820B4">
      <w:pPr>
        <w:numPr>
          <w:ilvl w:val="0"/>
          <w:numId w:val="22"/>
        </w:numPr>
        <w:spacing w:after="0"/>
        <w:jc w:val="both"/>
      </w:pPr>
      <w:r>
        <w:t>Assistant Events Officer (Internal)</w:t>
      </w:r>
    </w:p>
    <w:p w14:paraId="0F96915C" w14:textId="00B5F50B" w:rsidR="00E820B4" w:rsidRPr="00E820B4" w:rsidRDefault="00E820B4" w:rsidP="00E820B4">
      <w:pPr>
        <w:numPr>
          <w:ilvl w:val="0"/>
          <w:numId w:val="22"/>
        </w:numPr>
        <w:spacing w:after="0"/>
        <w:jc w:val="both"/>
      </w:pPr>
      <w:r w:rsidRPr="00E820B4">
        <w:t>Carers Respite Committee Director</w:t>
      </w:r>
    </w:p>
    <w:p w14:paraId="1E5322EF" w14:textId="77777777" w:rsidR="00E820B4" w:rsidRPr="00E820B4" w:rsidRDefault="00E820B4" w:rsidP="00E820B4">
      <w:pPr>
        <w:numPr>
          <w:ilvl w:val="0"/>
          <w:numId w:val="22"/>
        </w:numPr>
        <w:spacing w:after="0"/>
        <w:jc w:val="both"/>
      </w:pPr>
      <w:r w:rsidRPr="00E820B4">
        <w:t>Community Visiting Scheme Director</w:t>
      </w:r>
    </w:p>
    <w:p w14:paraId="766FDA40" w14:textId="77777777" w:rsidR="00E820B4" w:rsidRPr="00E820B4" w:rsidRDefault="00E820B4" w:rsidP="00E820B4">
      <w:pPr>
        <w:numPr>
          <w:ilvl w:val="0"/>
          <w:numId w:val="22"/>
        </w:numPr>
        <w:spacing w:after="0"/>
        <w:jc w:val="both"/>
      </w:pPr>
      <w:r w:rsidRPr="00E820B4">
        <w:t>DUCKtator</w:t>
      </w:r>
    </w:p>
    <w:p w14:paraId="04619A3D" w14:textId="31BEA9DD" w:rsidR="00E820B4" w:rsidRDefault="00E820B4" w:rsidP="00E820B4">
      <w:pPr>
        <w:numPr>
          <w:ilvl w:val="0"/>
          <w:numId w:val="22"/>
        </w:numPr>
        <w:spacing w:after="0"/>
        <w:jc w:val="both"/>
      </w:pPr>
      <w:r w:rsidRPr="00E820B4">
        <w:t>Environmental Conservation Committee Director</w:t>
      </w:r>
    </w:p>
    <w:p w14:paraId="7A875361" w14:textId="5CBB8B56" w:rsidR="00576C5A" w:rsidRPr="00E820B4" w:rsidRDefault="00576C5A" w:rsidP="00E820B4">
      <w:pPr>
        <w:numPr>
          <w:ilvl w:val="0"/>
          <w:numId w:val="22"/>
        </w:numPr>
        <w:spacing w:after="0"/>
        <w:jc w:val="both"/>
      </w:pPr>
      <w:r>
        <w:t>Head of Decorations Committee</w:t>
      </w:r>
    </w:p>
    <w:p w14:paraId="2F66D028" w14:textId="77777777" w:rsidR="00E820B4" w:rsidRPr="00E820B4" w:rsidRDefault="00E820B4" w:rsidP="00E820B4">
      <w:pPr>
        <w:numPr>
          <w:ilvl w:val="0"/>
          <w:numId w:val="22"/>
        </w:numPr>
        <w:spacing w:after="0"/>
        <w:jc w:val="both"/>
      </w:pPr>
      <w:r w:rsidRPr="00E820B4">
        <w:t>Head of Gym Committee</w:t>
      </w:r>
    </w:p>
    <w:p w14:paraId="09F13158" w14:textId="77777777" w:rsidR="00E820B4" w:rsidRPr="00E820B4" w:rsidRDefault="00E820B4" w:rsidP="00E820B4">
      <w:pPr>
        <w:numPr>
          <w:ilvl w:val="0"/>
          <w:numId w:val="22"/>
        </w:numPr>
        <w:spacing w:after="0"/>
        <w:jc w:val="both"/>
      </w:pPr>
      <w:r w:rsidRPr="00E820B4">
        <w:t>Head of Talk and Support Campaigns Committee</w:t>
      </w:r>
    </w:p>
    <w:p w14:paraId="04FEC56E" w14:textId="77777777" w:rsidR="00E820B4" w:rsidRPr="00E820B4" w:rsidRDefault="00E820B4" w:rsidP="00E820B4">
      <w:pPr>
        <w:numPr>
          <w:ilvl w:val="0"/>
          <w:numId w:val="22"/>
        </w:numPr>
        <w:spacing w:after="0"/>
        <w:jc w:val="both"/>
      </w:pPr>
      <w:r w:rsidRPr="00E820B4">
        <w:t>Head of Talk and Support Pastoral Committee</w:t>
      </w:r>
    </w:p>
    <w:p w14:paraId="462311C4" w14:textId="77777777" w:rsidR="00E820B4" w:rsidRPr="00E820B4" w:rsidRDefault="00E820B4" w:rsidP="00E820B4">
      <w:pPr>
        <w:numPr>
          <w:ilvl w:val="0"/>
          <w:numId w:val="22"/>
        </w:numPr>
        <w:spacing w:after="0"/>
        <w:jc w:val="both"/>
      </w:pPr>
      <w:r w:rsidRPr="00E820B4">
        <w:t>Primary School Project Director</w:t>
      </w:r>
    </w:p>
    <w:p w14:paraId="4A6D769A" w14:textId="77777777" w:rsidR="00E820B4" w:rsidRPr="00E820B4" w:rsidRDefault="00E820B4" w:rsidP="00E820B4">
      <w:pPr>
        <w:numPr>
          <w:ilvl w:val="0"/>
          <w:numId w:val="22"/>
        </w:numPr>
        <w:spacing w:after="0"/>
        <w:jc w:val="both"/>
      </w:pPr>
      <w:r w:rsidRPr="00E820B4">
        <w:t>Secure Centre Mentoring Scheme Director</w:t>
      </w:r>
    </w:p>
    <w:p w14:paraId="646BC916" w14:textId="77777777" w:rsidR="00E820B4" w:rsidRPr="00E820B4" w:rsidRDefault="00E820B4" w:rsidP="00E820B4">
      <w:pPr>
        <w:numPr>
          <w:ilvl w:val="0"/>
          <w:numId w:val="22"/>
        </w:numPr>
        <w:spacing w:after="0"/>
        <w:jc w:val="both"/>
      </w:pPr>
      <w:r w:rsidRPr="00E820B4">
        <w:t>Young Persons Project Director</w:t>
      </w:r>
    </w:p>
    <w:p w14:paraId="160E345A" w14:textId="77777777" w:rsidR="00E820B4" w:rsidRPr="00E820B4" w:rsidRDefault="00E820B4" w:rsidP="00E820B4">
      <w:pPr>
        <w:numPr>
          <w:ilvl w:val="1"/>
          <w:numId w:val="23"/>
        </w:numPr>
        <w:spacing w:after="0"/>
        <w:jc w:val="both"/>
      </w:pPr>
      <w:r w:rsidRPr="00E820B4">
        <w:t>Ordinary members of committees must be appointed by interview unless otherwise stated in the Standing Orders.</w:t>
      </w:r>
    </w:p>
    <w:p w14:paraId="39FB0EA1" w14:textId="77777777" w:rsidR="00E820B4" w:rsidRPr="00E820B4" w:rsidRDefault="00E820B4" w:rsidP="00E820B4">
      <w:pPr>
        <w:numPr>
          <w:ilvl w:val="1"/>
          <w:numId w:val="23"/>
        </w:numPr>
        <w:spacing w:after="0"/>
        <w:jc w:val="both"/>
      </w:pPr>
      <w:r w:rsidRPr="00E820B4">
        <w:t>The process of appointment by interview must be carried out fairly and impartially.</w:t>
      </w:r>
    </w:p>
    <w:p w14:paraId="6F6CF739" w14:textId="77777777" w:rsidR="00E820B4" w:rsidRPr="00E820B4" w:rsidRDefault="00E820B4" w:rsidP="00E820B4">
      <w:pPr>
        <w:numPr>
          <w:ilvl w:val="1"/>
          <w:numId w:val="23"/>
        </w:numPr>
        <w:spacing w:after="0"/>
        <w:jc w:val="both"/>
      </w:pPr>
      <w:r w:rsidRPr="00E820B4">
        <w:t>Where reasonably possible, the interview panel must remain consistent for all candidates for a specific appointment.</w:t>
      </w:r>
    </w:p>
    <w:p w14:paraId="42554383" w14:textId="77777777" w:rsidR="00E820B4" w:rsidRPr="00E820B4" w:rsidRDefault="00E820B4" w:rsidP="00E820B4">
      <w:pPr>
        <w:numPr>
          <w:ilvl w:val="1"/>
          <w:numId w:val="23"/>
        </w:numPr>
        <w:spacing w:after="0"/>
        <w:jc w:val="both"/>
      </w:pPr>
      <w:r w:rsidRPr="00E820B4">
        <w:t>The main interview questions must be the same for all candidates for a specific appointment.</w:t>
      </w:r>
    </w:p>
    <w:p w14:paraId="5C0BD187" w14:textId="77777777" w:rsidR="00E820B4" w:rsidRPr="00E820B4" w:rsidRDefault="00E820B4" w:rsidP="00E820B4">
      <w:pPr>
        <w:numPr>
          <w:ilvl w:val="2"/>
          <w:numId w:val="23"/>
        </w:numPr>
        <w:spacing w:after="0"/>
        <w:jc w:val="both"/>
      </w:pPr>
      <w:r w:rsidRPr="00E820B4">
        <w:t>This clause does not prohibit reasonable follow up questions in response to candidates’ answers.</w:t>
      </w:r>
    </w:p>
    <w:p w14:paraId="4C72192F" w14:textId="77777777" w:rsidR="00E820B4" w:rsidRPr="00E820B4" w:rsidRDefault="00E820B4" w:rsidP="00E820B4">
      <w:pPr>
        <w:numPr>
          <w:ilvl w:val="1"/>
          <w:numId w:val="23"/>
        </w:numPr>
        <w:spacing w:after="0"/>
        <w:jc w:val="both"/>
      </w:pPr>
      <w:r w:rsidRPr="00E820B4">
        <w:t>Prior to the interview, candidates must be made aware of the criteria with which the interview panel intends to make its decision.</w:t>
      </w:r>
    </w:p>
    <w:p w14:paraId="503D048D" w14:textId="77777777" w:rsidR="00E820B4" w:rsidRPr="00E820B4" w:rsidRDefault="00E820B4" w:rsidP="00E820B4">
      <w:pPr>
        <w:numPr>
          <w:ilvl w:val="1"/>
          <w:numId w:val="23"/>
        </w:numPr>
        <w:spacing w:after="0"/>
        <w:jc w:val="both"/>
      </w:pPr>
      <w:r w:rsidRPr="00E820B4">
        <w:t>Candidates who require it may have interview questions given in writing (during the interview), including any follow up questions.</w:t>
      </w:r>
    </w:p>
    <w:p w14:paraId="4FE48551" w14:textId="77777777" w:rsidR="00E820B4" w:rsidRPr="00E820B4" w:rsidRDefault="00E820B4" w:rsidP="00E820B4">
      <w:pPr>
        <w:numPr>
          <w:ilvl w:val="1"/>
          <w:numId w:val="23"/>
        </w:numPr>
        <w:spacing w:after="0"/>
        <w:jc w:val="both"/>
      </w:pPr>
      <w:r w:rsidRPr="00E820B4">
        <w:t>Interview questions must be created to give candidates an opportunity to give responses that best demonstrate their abilities relating to the criteria.</w:t>
      </w:r>
    </w:p>
    <w:p w14:paraId="0CDB4414" w14:textId="77777777" w:rsidR="00E820B4" w:rsidRPr="00E820B4" w:rsidRDefault="00E820B4" w:rsidP="00E820B4">
      <w:pPr>
        <w:numPr>
          <w:ilvl w:val="1"/>
          <w:numId w:val="23"/>
        </w:numPr>
        <w:spacing w:after="0"/>
        <w:jc w:val="both"/>
      </w:pPr>
      <w:r w:rsidRPr="00E820B4">
        <w:t>For interviews for positions listed in clause 3.1:</w:t>
      </w:r>
    </w:p>
    <w:p w14:paraId="39116F46" w14:textId="3AAB4AAA" w:rsidR="00AA3B18" w:rsidRDefault="00E820B4" w:rsidP="009F0BB6">
      <w:pPr>
        <w:numPr>
          <w:ilvl w:val="2"/>
          <w:numId w:val="23"/>
        </w:numPr>
        <w:spacing w:after="0"/>
        <w:jc w:val="both"/>
      </w:pPr>
      <w:r w:rsidRPr="00E820B4">
        <w:t>The interview panel must include</w:t>
      </w:r>
      <w:r w:rsidR="009F0BB6">
        <w:t xml:space="preserve"> t</w:t>
      </w:r>
      <w:r w:rsidRPr="00E820B4">
        <w:t>he JCR Chair or Vice-Chair, who will chair the interview</w:t>
      </w:r>
      <w:r w:rsidR="009F0BB6">
        <w:t>.</w:t>
      </w:r>
    </w:p>
    <w:p w14:paraId="585C36B8" w14:textId="6349561C" w:rsidR="009F0BB6" w:rsidRDefault="009F0BB6" w:rsidP="009F0BB6">
      <w:pPr>
        <w:numPr>
          <w:ilvl w:val="2"/>
          <w:numId w:val="23"/>
        </w:numPr>
        <w:spacing w:after="0"/>
        <w:jc w:val="both"/>
      </w:pPr>
      <w:r>
        <w:t>The interview panel must include any relevant members of the Executive Committee.</w:t>
      </w:r>
    </w:p>
    <w:p w14:paraId="1EE8C7E5" w14:textId="102644F9" w:rsidR="009F0BB6" w:rsidRPr="00E820B4" w:rsidRDefault="009F0BB6" w:rsidP="009F0BB6">
      <w:pPr>
        <w:numPr>
          <w:ilvl w:val="2"/>
          <w:numId w:val="23"/>
        </w:numPr>
        <w:spacing w:after="0"/>
        <w:jc w:val="both"/>
      </w:pPr>
      <w:r>
        <w:t>The interview panel must include the incumbent if this is possible. The incumbent must not sit on the panel if they are re-applying for the role.</w:t>
      </w:r>
    </w:p>
    <w:p w14:paraId="0E4A48B0" w14:textId="77777777" w:rsidR="00E820B4" w:rsidRPr="00E820B4" w:rsidRDefault="00E820B4" w:rsidP="00E820B4">
      <w:pPr>
        <w:numPr>
          <w:ilvl w:val="2"/>
          <w:numId w:val="23"/>
        </w:numPr>
        <w:spacing w:after="0"/>
        <w:jc w:val="both"/>
      </w:pPr>
      <w:r w:rsidRPr="00E820B4">
        <w:t>Candidates may submit a statement of intent describing their plans for the role. This statement must be no longer than one side of A4.</w:t>
      </w:r>
    </w:p>
    <w:p w14:paraId="52D34B39" w14:textId="77777777" w:rsidR="00E820B4" w:rsidRPr="00E820B4" w:rsidRDefault="00E820B4" w:rsidP="00E820B4">
      <w:pPr>
        <w:numPr>
          <w:ilvl w:val="2"/>
          <w:numId w:val="23"/>
        </w:numPr>
        <w:spacing w:after="0"/>
        <w:jc w:val="both"/>
      </w:pPr>
      <w:r w:rsidRPr="00E820B4">
        <w:t>Once a successful candidate is selected by the panel, the chair must inform the JCR at the next meeting and on the JCR Facebook group.</w:t>
      </w:r>
    </w:p>
    <w:p w14:paraId="0EF9A7E5" w14:textId="77777777" w:rsidR="00E820B4" w:rsidRPr="00E820B4" w:rsidRDefault="00E820B4" w:rsidP="00E820B4">
      <w:pPr>
        <w:numPr>
          <w:ilvl w:val="2"/>
          <w:numId w:val="23"/>
        </w:numPr>
        <w:spacing w:after="0"/>
        <w:jc w:val="both"/>
      </w:pPr>
      <w:r w:rsidRPr="00E820B4">
        <w:t>A member of the JCR may formally oppose the appointment of a candidate.</w:t>
      </w:r>
    </w:p>
    <w:p w14:paraId="1AAABC08" w14:textId="77777777" w:rsidR="00E820B4" w:rsidRPr="00E820B4" w:rsidRDefault="00E820B4" w:rsidP="00E820B4">
      <w:pPr>
        <w:numPr>
          <w:ilvl w:val="1"/>
          <w:numId w:val="23"/>
        </w:numPr>
        <w:spacing w:after="0"/>
        <w:jc w:val="both"/>
      </w:pPr>
      <w:r w:rsidRPr="00E820B4">
        <w:t>For interviews for committees:</w:t>
      </w:r>
    </w:p>
    <w:p w14:paraId="22FC4F75" w14:textId="77777777" w:rsidR="00E820B4" w:rsidRPr="00E820B4" w:rsidRDefault="00E820B4" w:rsidP="00E820B4">
      <w:pPr>
        <w:numPr>
          <w:ilvl w:val="2"/>
          <w:numId w:val="23"/>
        </w:numPr>
        <w:spacing w:after="0"/>
        <w:jc w:val="both"/>
      </w:pPr>
      <w:r w:rsidRPr="00E820B4">
        <w:t>The interview panel must include:</w:t>
      </w:r>
    </w:p>
    <w:p w14:paraId="4480F918" w14:textId="77777777" w:rsidR="00E820B4" w:rsidRPr="00E820B4" w:rsidRDefault="00E820B4" w:rsidP="00E820B4">
      <w:pPr>
        <w:numPr>
          <w:ilvl w:val="0"/>
          <w:numId w:val="25"/>
        </w:numPr>
        <w:spacing w:after="0"/>
        <w:jc w:val="both"/>
      </w:pPr>
      <w:r w:rsidRPr="00E820B4">
        <w:t>The JCR Chair or Vice-Chair, who will chair the interview</w:t>
      </w:r>
    </w:p>
    <w:p w14:paraId="22E0F366" w14:textId="77777777" w:rsidR="00E820B4" w:rsidRPr="00E820B4" w:rsidRDefault="00E820B4" w:rsidP="00E820B4">
      <w:pPr>
        <w:numPr>
          <w:ilvl w:val="0"/>
          <w:numId w:val="25"/>
        </w:numPr>
        <w:spacing w:after="0"/>
        <w:jc w:val="both"/>
      </w:pPr>
      <w:r w:rsidRPr="00E820B4">
        <w:lastRenderedPageBreak/>
        <w:t>The head of the committee (or deputy if this is not possible)</w:t>
      </w:r>
    </w:p>
    <w:p w14:paraId="2AE65630" w14:textId="77777777" w:rsidR="00E820B4" w:rsidRPr="00E820B4" w:rsidRDefault="00E820B4" w:rsidP="00E820B4">
      <w:pPr>
        <w:numPr>
          <w:ilvl w:val="0"/>
          <w:numId w:val="25"/>
        </w:numPr>
        <w:spacing w:after="0"/>
        <w:jc w:val="both"/>
      </w:pPr>
      <w:r w:rsidRPr="00E820B4">
        <w:t>The JCR President or a JCR Vice-President</w:t>
      </w:r>
    </w:p>
    <w:p w14:paraId="618549E0" w14:textId="77777777" w:rsidR="00E820B4" w:rsidRPr="00E820B4" w:rsidRDefault="00E820B4" w:rsidP="00E820B4">
      <w:pPr>
        <w:numPr>
          <w:ilvl w:val="0"/>
          <w:numId w:val="25"/>
        </w:numPr>
        <w:spacing w:after="0"/>
        <w:jc w:val="both"/>
      </w:pPr>
      <w:r w:rsidRPr="00E820B4">
        <w:t xml:space="preserve"> Up to two committee members, at the discretion of the interview chair</w:t>
      </w:r>
    </w:p>
    <w:p w14:paraId="516FF96E" w14:textId="77777777" w:rsidR="00E820B4" w:rsidRPr="00E820B4" w:rsidRDefault="00E820B4" w:rsidP="00E820B4">
      <w:pPr>
        <w:numPr>
          <w:ilvl w:val="2"/>
          <w:numId w:val="23"/>
        </w:numPr>
        <w:spacing w:after="0"/>
        <w:jc w:val="both"/>
      </w:pPr>
      <w:r w:rsidRPr="00E820B4">
        <w:t>Candidates must complete a written application form written by the head of the committee in consultation with the chair.</w:t>
      </w:r>
    </w:p>
    <w:p w14:paraId="4FC0CFBF" w14:textId="77777777" w:rsidR="00E820B4" w:rsidRPr="00E820B4" w:rsidRDefault="00E820B4" w:rsidP="00E820B4">
      <w:pPr>
        <w:numPr>
          <w:ilvl w:val="2"/>
          <w:numId w:val="23"/>
        </w:numPr>
        <w:spacing w:after="0"/>
        <w:jc w:val="both"/>
      </w:pPr>
      <w:r w:rsidRPr="00E820B4">
        <w:t>The form must not exceed one side of A4 and must contain:</w:t>
      </w:r>
    </w:p>
    <w:p w14:paraId="32EEA39C" w14:textId="77777777" w:rsidR="00E820B4" w:rsidRPr="00E820B4" w:rsidRDefault="00E820B4" w:rsidP="00E820B4">
      <w:pPr>
        <w:numPr>
          <w:ilvl w:val="0"/>
          <w:numId w:val="26"/>
        </w:numPr>
        <w:spacing w:after="0"/>
        <w:jc w:val="both"/>
      </w:pPr>
      <w:r w:rsidRPr="00E820B4">
        <w:t>A section for the candidate’s personal details,</w:t>
      </w:r>
    </w:p>
    <w:p w14:paraId="08076D9E" w14:textId="77777777" w:rsidR="00E820B4" w:rsidRPr="00E820B4" w:rsidRDefault="00E820B4" w:rsidP="00E820B4">
      <w:pPr>
        <w:numPr>
          <w:ilvl w:val="0"/>
          <w:numId w:val="26"/>
        </w:numPr>
        <w:spacing w:after="0"/>
        <w:jc w:val="both"/>
      </w:pPr>
      <w:r w:rsidRPr="00E820B4">
        <w:t>A section for the candidate to describe their experience, and</w:t>
      </w:r>
    </w:p>
    <w:p w14:paraId="200506FD" w14:textId="77777777" w:rsidR="00E820B4" w:rsidRPr="00E820B4" w:rsidRDefault="00E820B4" w:rsidP="00E820B4">
      <w:pPr>
        <w:numPr>
          <w:ilvl w:val="0"/>
          <w:numId w:val="26"/>
        </w:numPr>
        <w:spacing w:after="0"/>
        <w:jc w:val="both"/>
      </w:pPr>
      <w:r w:rsidRPr="00E820B4">
        <w:t>(At most) three further relevant questions.</w:t>
      </w:r>
    </w:p>
    <w:p w14:paraId="7BE9E169" w14:textId="77777777" w:rsidR="00E820B4" w:rsidRPr="00E820B4" w:rsidRDefault="00E820B4" w:rsidP="00E820B4">
      <w:pPr>
        <w:numPr>
          <w:ilvl w:val="2"/>
          <w:numId w:val="23"/>
        </w:numPr>
        <w:spacing w:after="0"/>
        <w:jc w:val="both"/>
      </w:pPr>
      <w:r w:rsidRPr="00E820B4">
        <w:t>The form must be made available to members at least five days before the deadline for submission.</w:t>
      </w:r>
    </w:p>
    <w:p w14:paraId="5679809D" w14:textId="77777777" w:rsidR="00E820B4" w:rsidRPr="00E820B4" w:rsidRDefault="00E820B4" w:rsidP="00E820B4">
      <w:pPr>
        <w:numPr>
          <w:ilvl w:val="2"/>
          <w:numId w:val="23"/>
        </w:numPr>
        <w:spacing w:after="0"/>
        <w:jc w:val="both"/>
      </w:pPr>
      <w:r w:rsidRPr="00E820B4">
        <w:t>The written applications must be considered jointly by the head of the committee, the chair and one other member of the panel, and they must decide who will be invited for interview. There must be no upper or lower limit on the number of candidates invited for interview.</w:t>
      </w:r>
    </w:p>
    <w:p w14:paraId="0E47F076" w14:textId="77777777" w:rsidR="00E820B4" w:rsidRPr="00E820B4" w:rsidRDefault="00E820B4" w:rsidP="00E820B4">
      <w:pPr>
        <w:numPr>
          <w:ilvl w:val="2"/>
          <w:numId w:val="23"/>
        </w:numPr>
        <w:spacing w:after="0"/>
        <w:jc w:val="both"/>
      </w:pPr>
      <w:r w:rsidRPr="00E820B4">
        <w:t>Candidates must be given at least four days’ notice for their interview.</w:t>
      </w:r>
    </w:p>
    <w:p w14:paraId="78E0A825" w14:textId="77777777" w:rsidR="00E820B4" w:rsidRPr="00E820B4" w:rsidRDefault="00E820B4" w:rsidP="00E820B4">
      <w:pPr>
        <w:numPr>
          <w:ilvl w:val="2"/>
          <w:numId w:val="23"/>
        </w:numPr>
        <w:spacing w:after="0"/>
        <w:jc w:val="both"/>
      </w:pPr>
      <w:r w:rsidRPr="00E820B4">
        <w:t xml:space="preserve">The head of the committee must write the main interview questions and submit them to the rest of the panel at least five days before the first interview. </w:t>
      </w:r>
    </w:p>
    <w:p w14:paraId="5D9F8601" w14:textId="77777777" w:rsidR="00E820B4" w:rsidRPr="00E820B4" w:rsidRDefault="00E820B4" w:rsidP="00E820B4">
      <w:pPr>
        <w:numPr>
          <w:ilvl w:val="2"/>
          <w:numId w:val="23"/>
        </w:numPr>
        <w:spacing w:after="0"/>
        <w:jc w:val="both"/>
      </w:pPr>
      <w:r w:rsidRPr="00E820B4">
        <w:t>Before their interview and with permission of the chair, candidates may be given a small project set by the panel to explain in their interview.</w:t>
      </w:r>
    </w:p>
    <w:p w14:paraId="4BE4CA3A" w14:textId="77777777" w:rsidR="00E820B4" w:rsidRPr="00E820B4" w:rsidRDefault="00E820B4" w:rsidP="00E820B4">
      <w:pPr>
        <w:numPr>
          <w:ilvl w:val="1"/>
          <w:numId w:val="23"/>
        </w:numPr>
        <w:spacing w:after="0"/>
        <w:jc w:val="both"/>
      </w:pPr>
      <w:r w:rsidRPr="00E820B4">
        <w:t>The chair of an interview must ensure that it is carried out fairly and in accordance with the Standing Orders. The chair may deem a question to be inappropriate and the candidate must not answer it.</w:t>
      </w:r>
    </w:p>
    <w:p w14:paraId="232EE232" w14:textId="77777777" w:rsidR="00E820B4" w:rsidRPr="00E820B4" w:rsidRDefault="00E820B4" w:rsidP="00E820B4">
      <w:pPr>
        <w:numPr>
          <w:ilvl w:val="1"/>
          <w:numId w:val="23"/>
        </w:numPr>
        <w:spacing w:after="0"/>
        <w:jc w:val="both"/>
      </w:pPr>
      <w:r w:rsidRPr="00E820B4">
        <w:t>Following the interviews, the panel will discuss each of the candidates, comparing them to the criteria.</w:t>
      </w:r>
    </w:p>
    <w:p w14:paraId="58A86ACF" w14:textId="77777777" w:rsidR="00E820B4" w:rsidRPr="00E820B4" w:rsidRDefault="00E820B4" w:rsidP="00E820B4">
      <w:pPr>
        <w:numPr>
          <w:ilvl w:val="1"/>
          <w:numId w:val="23"/>
        </w:numPr>
        <w:spacing w:after="0"/>
        <w:jc w:val="both"/>
      </w:pPr>
      <w:r w:rsidRPr="00E820B4">
        <w:t>Selections must be based only on the interviews, subsequent discussions by the panel and their written application/statement of intent.</w:t>
      </w:r>
    </w:p>
    <w:p w14:paraId="50166E73" w14:textId="77777777" w:rsidR="00E820B4" w:rsidRPr="00E820B4" w:rsidRDefault="00E820B4" w:rsidP="00E820B4">
      <w:pPr>
        <w:numPr>
          <w:ilvl w:val="1"/>
          <w:numId w:val="23"/>
        </w:numPr>
        <w:spacing w:after="0"/>
        <w:jc w:val="both"/>
      </w:pPr>
      <w:r w:rsidRPr="00E820B4">
        <w:t>If the discussion is unsuccessful in determining the successful candidate(s) by consensus, then selection may be decided by secret ballot of the panel.</w:t>
      </w:r>
    </w:p>
    <w:p w14:paraId="07981729" w14:textId="77777777" w:rsidR="00E820B4" w:rsidRPr="00E820B4" w:rsidRDefault="00E820B4" w:rsidP="00E820B4">
      <w:pPr>
        <w:numPr>
          <w:ilvl w:val="2"/>
          <w:numId w:val="23"/>
        </w:numPr>
        <w:spacing w:after="0"/>
        <w:jc w:val="both"/>
      </w:pPr>
      <w:r w:rsidRPr="00E820B4">
        <w:t>In event of three successive ties in such a ballot, the leading candidates must be interviewed for a second time. This may be by a different panel, at the discretion of the JCR Chair.</w:t>
      </w:r>
    </w:p>
    <w:p w14:paraId="70BD2A27" w14:textId="77777777" w:rsidR="00E820B4" w:rsidRPr="00E820B4" w:rsidRDefault="00E820B4" w:rsidP="00E820B4">
      <w:pPr>
        <w:numPr>
          <w:ilvl w:val="1"/>
          <w:numId w:val="23"/>
        </w:numPr>
        <w:spacing w:after="0"/>
        <w:jc w:val="both"/>
      </w:pPr>
      <w:r w:rsidRPr="00E820B4">
        <w:t>If any positions are not filled after the initial interview process, then the interview process will re-open again to fill the remaining positions at a reasonable future date.</w:t>
      </w:r>
    </w:p>
    <w:p w14:paraId="24070518" w14:textId="77777777" w:rsidR="00E820B4" w:rsidRPr="00E820B4" w:rsidRDefault="00E820B4" w:rsidP="00E820B4">
      <w:pPr>
        <w:numPr>
          <w:ilvl w:val="1"/>
          <w:numId w:val="23"/>
        </w:numPr>
        <w:spacing w:after="0"/>
        <w:jc w:val="both"/>
      </w:pPr>
      <w:r w:rsidRPr="00E820B4">
        <w:t>If there is any evidence of improper behaviour or bias towards any candidate, whether immediately apparent or later reported, then the JCR Chair must report the matter to Governance Committee who may nullify the decisions of the interview process and order it to be restarted.</w:t>
      </w:r>
    </w:p>
    <w:p w14:paraId="5B9CEC56" w14:textId="77777777" w:rsidR="00E820B4" w:rsidRDefault="00E820B4" w:rsidP="00E820B4">
      <w:pPr>
        <w:pStyle w:val="Heading1"/>
        <w:numPr>
          <w:ilvl w:val="0"/>
          <w:numId w:val="27"/>
        </w:numPr>
      </w:pPr>
      <w:bookmarkStart w:id="22" w:name="_Toc517283114"/>
      <w:bookmarkStart w:id="23" w:name="_Toc517283160"/>
      <w:r>
        <w:t>Committees, Clubs and Societies</w:t>
      </w:r>
      <w:bookmarkEnd w:id="22"/>
      <w:bookmarkEnd w:id="23"/>
    </w:p>
    <w:p w14:paraId="2E23866B" w14:textId="77777777" w:rsidR="00E820B4" w:rsidRDefault="00E820B4" w:rsidP="00E820B4">
      <w:pPr>
        <w:pStyle w:val="ListParagraph"/>
        <w:numPr>
          <w:ilvl w:val="1"/>
          <w:numId w:val="27"/>
        </w:numPr>
      </w:pPr>
      <w:r>
        <w:t>A club or society affiliated to the JCR may use the college name and apply for funding from the JCR.</w:t>
      </w:r>
    </w:p>
    <w:p w14:paraId="23E89548" w14:textId="77777777" w:rsidR="00E820B4" w:rsidRDefault="00E820B4" w:rsidP="00E820B4">
      <w:pPr>
        <w:pStyle w:val="ListParagraph"/>
        <w:numPr>
          <w:ilvl w:val="1"/>
          <w:numId w:val="27"/>
        </w:numPr>
      </w:pPr>
      <w:r>
        <w:t>All clubs and societies affiliated with the JCR are bound by the Standing Orders.</w:t>
      </w:r>
    </w:p>
    <w:p w14:paraId="2CB3BFE7" w14:textId="77777777" w:rsidR="00E820B4" w:rsidRDefault="00E820B4" w:rsidP="00E820B4">
      <w:pPr>
        <w:pStyle w:val="ListParagraph"/>
        <w:numPr>
          <w:ilvl w:val="1"/>
          <w:numId w:val="27"/>
        </w:numPr>
      </w:pPr>
      <w:r>
        <w:t>All clubs and societies must have a constitution of their own which must have been approved by Steering Committee. Committees of the JCR may also decide to have their own constitution which must be approved by Steering Committee.</w:t>
      </w:r>
    </w:p>
    <w:p w14:paraId="06D5C51B" w14:textId="77777777" w:rsidR="00E820B4" w:rsidRDefault="00E820B4" w:rsidP="00E820B4">
      <w:pPr>
        <w:pStyle w:val="ListParagraph"/>
        <w:numPr>
          <w:ilvl w:val="2"/>
          <w:numId w:val="27"/>
        </w:numPr>
      </w:pPr>
      <w:r>
        <w:t xml:space="preserve">The JCR Chair may make final binding rulings on matters of interpretation. </w:t>
      </w:r>
    </w:p>
    <w:p w14:paraId="51F75B86" w14:textId="77777777" w:rsidR="00E820B4" w:rsidRDefault="00E820B4" w:rsidP="00E820B4">
      <w:pPr>
        <w:pStyle w:val="ListParagraph"/>
        <w:numPr>
          <w:ilvl w:val="2"/>
          <w:numId w:val="27"/>
        </w:numPr>
      </w:pPr>
      <w:r>
        <w:t>The JCR Standing Orders take precedence.</w:t>
      </w:r>
    </w:p>
    <w:p w14:paraId="197EFECC" w14:textId="77777777" w:rsidR="00E820B4" w:rsidRDefault="00E820B4" w:rsidP="00E820B4">
      <w:pPr>
        <w:pStyle w:val="ListParagraph"/>
        <w:numPr>
          <w:ilvl w:val="2"/>
          <w:numId w:val="27"/>
        </w:numPr>
      </w:pPr>
      <w:r>
        <w:t>All constitutions must be available to all JCR members.</w:t>
      </w:r>
    </w:p>
    <w:p w14:paraId="380186CA" w14:textId="77777777" w:rsidR="00E820B4" w:rsidRDefault="00E820B4" w:rsidP="00E820B4">
      <w:pPr>
        <w:pStyle w:val="ListParagraph"/>
        <w:numPr>
          <w:ilvl w:val="1"/>
          <w:numId w:val="27"/>
        </w:numPr>
      </w:pPr>
      <w:r>
        <w:t>All clubs and societies must have an executive committee consisting of at least:</w:t>
      </w:r>
    </w:p>
    <w:p w14:paraId="2D9CD371" w14:textId="52FB4D98" w:rsidR="00E820B4" w:rsidRDefault="00E820B4" w:rsidP="00E820B4">
      <w:pPr>
        <w:pStyle w:val="ListParagraph"/>
        <w:numPr>
          <w:ilvl w:val="0"/>
          <w:numId w:val="28"/>
        </w:numPr>
      </w:pPr>
      <w:r>
        <w:lastRenderedPageBreak/>
        <w:t>Their head (President/Chair/Captain/Director etc.)</w:t>
      </w:r>
    </w:p>
    <w:p w14:paraId="74686AA4" w14:textId="77777777" w:rsidR="00E820B4" w:rsidRDefault="00E820B4" w:rsidP="00E820B4">
      <w:pPr>
        <w:pStyle w:val="ListParagraph"/>
        <w:numPr>
          <w:ilvl w:val="0"/>
          <w:numId w:val="28"/>
        </w:numPr>
      </w:pPr>
      <w:r>
        <w:t>Their Secretary</w:t>
      </w:r>
    </w:p>
    <w:p w14:paraId="64D0188D" w14:textId="77777777" w:rsidR="00E820B4" w:rsidRDefault="00E820B4" w:rsidP="00E820B4">
      <w:pPr>
        <w:pStyle w:val="ListParagraph"/>
        <w:numPr>
          <w:ilvl w:val="0"/>
          <w:numId w:val="28"/>
        </w:numPr>
      </w:pPr>
      <w:r>
        <w:t>Their Treasurer</w:t>
      </w:r>
    </w:p>
    <w:p w14:paraId="1E4AC68C" w14:textId="77777777" w:rsidR="00E820B4" w:rsidRDefault="00E820B4" w:rsidP="00E820B4">
      <w:pPr>
        <w:pStyle w:val="ListParagraph"/>
        <w:numPr>
          <w:ilvl w:val="2"/>
          <w:numId w:val="27"/>
        </w:numPr>
      </w:pPr>
      <w:r>
        <w:t>Executive committees must be elected in fair and free elections that may be observed by the JCR Chair and Governance Committee.</w:t>
      </w:r>
    </w:p>
    <w:p w14:paraId="35AF9CDC" w14:textId="77777777" w:rsidR="00E820B4" w:rsidRDefault="00E820B4" w:rsidP="00E820B4">
      <w:pPr>
        <w:pStyle w:val="ListParagraph"/>
        <w:numPr>
          <w:ilvl w:val="1"/>
          <w:numId w:val="27"/>
        </w:numPr>
      </w:pPr>
      <w:r>
        <w:t>All JCR committee heads must submit a report to the JCR at the final meeting of the year.</w:t>
      </w:r>
    </w:p>
    <w:p w14:paraId="2D218003" w14:textId="77777777" w:rsidR="00E820B4" w:rsidRDefault="00E820B4" w:rsidP="00E820B4">
      <w:pPr>
        <w:pStyle w:val="ListParagraph"/>
        <w:numPr>
          <w:ilvl w:val="1"/>
          <w:numId w:val="27"/>
        </w:numPr>
      </w:pPr>
      <w:r>
        <w:t>The quorum for all JCR committees is two-thirds of its membership, unless otherwise stated in the JCR Standing Orders.</w:t>
      </w:r>
    </w:p>
    <w:p w14:paraId="7938AFA1" w14:textId="77777777" w:rsidR="00E820B4" w:rsidRDefault="00E820B4" w:rsidP="00E820B4">
      <w:pPr>
        <w:pStyle w:val="ListParagraph"/>
        <w:numPr>
          <w:ilvl w:val="1"/>
          <w:numId w:val="27"/>
        </w:numPr>
      </w:pPr>
      <w:r>
        <w:t>Any JCR committee, club or society must ensure that spaces they have used are returned to a useable state as soon as reasonably possible.</w:t>
      </w:r>
    </w:p>
    <w:p w14:paraId="0EB6AAB4" w14:textId="77777777" w:rsidR="00E820B4" w:rsidRDefault="00E820B4" w:rsidP="00E820B4">
      <w:pPr>
        <w:pStyle w:val="ListParagraph"/>
        <w:numPr>
          <w:ilvl w:val="1"/>
          <w:numId w:val="27"/>
        </w:numPr>
      </w:pPr>
      <w:r>
        <w:t>All equipment and funds of all affiliated clubs and societies are property of the JCR.</w:t>
      </w:r>
    </w:p>
    <w:p w14:paraId="10BF6E92" w14:textId="77777777" w:rsidR="00E820B4" w:rsidRDefault="00E820B4" w:rsidP="00E820B4">
      <w:pPr>
        <w:pStyle w:val="ListParagraph"/>
        <w:numPr>
          <w:ilvl w:val="1"/>
          <w:numId w:val="27"/>
        </w:numPr>
      </w:pPr>
      <w:r>
        <w:t>Any member of the JCR may propose the creation of a club or society to be affiliated to the JCR. The procedure is as follows:</w:t>
      </w:r>
    </w:p>
    <w:p w14:paraId="1B018CD7" w14:textId="77777777" w:rsidR="00E820B4" w:rsidRDefault="00E820B4" w:rsidP="00E820B4">
      <w:pPr>
        <w:pStyle w:val="ListParagraph"/>
        <w:numPr>
          <w:ilvl w:val="2"/>
          <w:numId w:val="27"/>
        </w:numPr>
      </w:pPr>
      <w:r>
        <w:t>The member must submit a proposal to the JCR Chair stating the purpose of the club/society and its aims and objectives.</w:t>
      </w:r>
    </w:p>
    <w:p w14:paraId="2584D79E" w14:textId="77777777" w:rsidR="00E820B4" w:rsidRDefault="00E820B4" w:rsidP="00E820B4">
      <w:pPr>
        <w:pStyle w:val="ListParagraph"/>
        <w:numPr>
          <w:ilvl w:val="2"/>
          <w:numId w:val="27"/>
        </w:numPr>
      </w:pPr>
      <w:r>
        <w:t>The Executive Committee must consider the proposal and decide if they will formally support or oppose it, giving reasons.</w:t>
      </w:r>
    </w:p>
    <w:p w14:paraId="7450951F" w14:textId="77777777" w:rsidR="00E820B4" w:rsidRDefault="00E820B4" w:rsidP="00E820B4">
      <w:pPr>
        <w:pStyle w:val="ListParagraph"/>
        <w:numPr>
          <w:ilvl w:val="2"/>
          <w:numId w:val="27"/>
        </w:numPr>
      </w:pPr>
      <w:r>
        <w:t>The proposal must be presented to the next JCR meeting (as a motion) and approved by a vote of the JCR.</w:t>
      </w:r>
    </w:p>
    <w:p w14:paraId="5275C677" w14:textId="77777777" w:rsidR="00E820B4" w:rsidRDefault="00E820B4" w:rsidP="00E820B4">
      <w:pPr>
        <w:pStyle w:val="ListParagraph"/>
        <w:numPr>
          <w:ilvl w:val="1"/>
          <w:numId w:val="27"/>
        </w:numPr>
      </w:pPr>
      <w:r>
        <w:t>A club/society may be suspended or dissolved by a vote of the JCR.</w:t>
      </w:r>
    </w:p>
    <w:p w14:paraId="0B4B94FB" w14:textId="77777777" w:rsidR="00E820B4" w:rsidRDefault="00E820B4" w:rsidP="00E820B4">
      <w:pPr>
        <w:pStyle w:val="ListParagraph"/>
        <w:numPr>
          <w:ilvl w:val="1"/>
          <w:numId w:val="27"/>
        </w:numPr>
      </w:pPr>
      <w:r>
        <w:t>A club/society may be suspended by the JCR President if they are requested to do so by the University.</w:t>
      </w:r>
    </w:p>
    <w:p w14:paraId="6D9F1B2D" w14:textId="77777777" w:rsidR="00E820B4" w:rsidRPr="009F272D" w:rsidRDefault="00E820B4" w:rsidP="00E820B4">
      <w:pPr>
        <w:pStyle w:val="ListParagraph"/>
        <w:numPr>
          <w:ilvl w:val="1"/>
          <w:numId w:val="27"/>
        </w:numPr>
      </w:pPr>
      <w:r>
        <w:t>In the event of suspension or dissolved, all equipment and funds of a club/society come under the control of the JCR Executive Committee.</w:t>
      </w:r>
    </w:p>
    <w:p w14:paraId="6F526DAA" w14:textId="77777777" w:rsidR="00934E32" w:rsidRDefault="00934E32" w:rsidP="00934E32">
      <w:pPr>
        <w:pStyle w:val="Heading1"/>
        <w:numPr>
          <w:ilvl w:val="0"/>
          <w:numId w:val="27"/>
        </w:numPr>
      </w:pPr>
      <w:bookmarkStart w:id="24" w:name="_Toc517283115"/>
      <w:bookmarkStart w:id="25" w:name="_Toc517283161"/>
      <w:r>
        <w:t>JCR Officers and Other Officials</w:t>
      </w:r>
      <w:bookmarkEnd w:id="24"/>
      <w:bookmarkEnd w:id="25"/>
    </w:p>
    <w:p w14:paraId="4845FF2E" w14:textId="7FAFBC61" w:rsidR="00934E32" w:rsidRDefault="00934E32" w:rsidP="00934E32">
      <w:pPr>
        <w:pStyle w:val="ListParagraph"/>
        <w:numPr>
          <w:ilvl w:val="1"/>
          <w:numId w:val="27"/>
        </w:numPr>
      </w:pPr>
      <w:r>
        <w:t xml:space="preserve">A JCR Officer is defined as a member of the JCR elected to a post by </w:t>
      </w:r>
      <w:r w:rsidR="00E648C1">
        <w:t xml:space="preserve">an election where the electorate is </w:t>
      </w:r>
      <w:r>
        <w:t>the whole JCR</w:t>
      </w:r>
      <w:r w:rsidR="0051738D">
        <w:t xml:space="preserve"> as outlined in Section 2</w:t>
      </w:r>
      <w:r w:rsidR="00473F79">
        <w:t xml:space="preserve"> of the Operational Standing Orders.</w:t>
      </w:r>
    </w:p>
    <w:p w14:paraId="405B5B42" w14:textId="60FACD1D" w:rsidR="00934E32" w:rsidRDefault="00934E32" w:rsidP="00934E32">
      <w:pPr>
        <w:pStyle w:val="ListParagraph"/>
        <w:numPr>
          <w:ilvl w:val="1"/>
          <w:numId w:val="27"/>
        </w:numPr>
      </w:pPr>
      <w:r>
        <w:t>An ordinary committee member is defined as being a member of a committee who is not a member ex officio.</w:t>
      </w:r>
    </w:p>
    <w:p w14:paraId="0BC8BAC3" w14:textId="77777777" w:rsidR="00934E32" w:rsidRDefault="00934E32" w:rsidP="00934E32">
      <w:pPr>
        <w:pStyle w:val="ListParagraph"/>
        <w:numPr>
          <w:ilvl w:val="1"/>
          <w:numId w:val="27"/>
        </w:numPr>
      </w:pPr>
      <w:r>
        <w:t>Where this section (‘JCR Officers and Other Officials’) uses the term “Other Official” it refers to a member of the JCR who holds an official position that is not elected and is not ordinary membership of a committee.</w:t>
      </w:r>
    </w:p>
    <w:p w14:paraId="2EB17EC4" w14:textId="77777777" w:rsidR="00934E32" w:rsidRDefault="00934E32" w:rsidP="00934E32">
      <w:pPr>
        <w:pStyle w:val="ListParagraph"/>
        <w:numPr>
          <w:ilvl w:val="1"/>
          <w:numId w:val="27"/>
        </w:numPr>
      </w:pPr>
      <w:r>
        <w:t>Where this section (‘JCR Officers and Other Official’) refers to appointment, it refers to the standard method of appointment for that position be that election or interview or otherwise.</w:t>
      </w:r>
    </w:p>
    <w:p w14:paraId="6A58FA52" w14:textId="77777777" w:rsidR="00934E32" w:rsidRDefault="00934E32" w:rsidP="00934E32">
      <w:pPr>
        <w:pStyle w:val="ListParagraph"/>
        <w:numPr>
          <w:ilvl w:val="1"/>
          <w:numId w:val="27"/>
        </w:numPr>
      </w:pPr>
      <w:r>
        <w:t>All JCR Officers and Other Officials are accountable to the JCR.</w:t>
      </w:r>
    </w:p>
    <w:p w14:paraId="728802D0" w14:textId="77777777" w:rsidR="00934E32" w:rsidRDefault="00934E32" w:rsidP="00934E32">
      <w:pPr>
        <w:pStyle w:val="ListParagraph"/>
        <w:numPr>
          <w:ilvl w:val="1"/>
          <w:numId w:val="27"/>
        </w:numPr>
      </w:pPr>
      <w:r>
        <w:t>Unless otherwise stated in the Standing Orders, all Officers hold office for one year following their election.</w:t>
      </w:r>
    </w:p>
    <w:p w14:paraId="66E0DC66" w14:textId="77777777" w:rsidR="00934E32" w:rsidRDefault="00934E32" w:rsidP="00934E32">
      <w:pPr>
        <w:pStyle w:val="ListParagraph"/>
        <w:numPr>
          <w:ilvl w:val="1"/>
          <w:numId w:val="27"/>
        </w:numPr>
      </w:pPr>
      <w:r>
        <w:t>If a JCR Officer or Other Official resigns or is removed, then the Executive Committee must ensure that the duties of their position are fulfilled by another JCR Officer or Officers until a replacement is appointed.</w:t>
      </w:r>
    </w:p>
    <w:p w14:paraId="5B741230" w14:textId="77777777" w:rsidR="00934E32" w:rsidRDefault="00934E32" w:rsidP="00934E32">
      <w:pPr>
        <w:pStyle w:val="ListParagraph"/>
        <w:numPr>
          <w:ilvl w:val="1"/>
          <w:numId w:val="27"/>
        </w:numPr>
      </w:pPr>
      <w:r>
        <w:t>If JCR Officer, Other Official or ordinary committee member resigns or is removed, then a replacement must be appointed at the earliest possible time.</w:t>
      </w:r>
    </w:p>
    <w:p w14:paraId="0EEAB32D" w14:textId="77777777" w:rsidR="00934E32" w:rsidRDefault="00934E32" w:rsidP="00934E32">
      <w:pPr>
        <w:pStyle w:val="ListParagraph"/>
        <w:numPr>
          <w:ilvl w:val="1"/>
          <w:numId w:val="27"/>
        </w:numPr>
      </w:pPr>
      <w:r>
        <w:t>A vacant position must still be counted for the purposes of determining if a committee is quorate.</w:t>
      </w:r>
    </w:p>
    <w:p w14:paraId="5CE882DD" w14:textId="77777777" w:rsidR="00934E32" w:rsidRDefault="00934E32" w:rsidP="00934E32">
      <w:pPr>
        <w:pStyle w:val="ListParagraph"/>
        <w:numPr>
          <w:ilvl w:val="1"/>
          <w:numId w:val="27"/>
        </w:numPr>
      </w:pPr>
      <w:r>
        <w:lastRenderedPageBreak/>
        <w:t>Members of any JCR committee who do not attend at least 60% of committee meetings in a term are deemed to have resigned.</w:t>
      </w:r>
    </w:p>
    <w:p w14:paraId="5EF136FE" w14:textId="77777777" w:rsidR="00934E32" w:rsidRDefault="00934E32" w:rsidP="00934E32">
      <w:pPr>
        <w:pStyle w:val="ListParagraph"/>
        <w:numPr>
          <w:ilvl w:val="2"/>
          <w:numId w:val="27"/>
        </w:numPr>
      </w:pPr>
      <w:r>
        <w:t>This clause may be waived at the discretion of the JCR Chair or the head of the committee if there are extenuating circumstances.</w:t>
      </w:r>
    </w:p>
    <w:p w14:paraId="66D79EE3" w14:textId="77777777" w:rsidR="00934E32" w:rsidRDefault="00934E32" w:rsidP="00934E32">
      <w:pPr>
        <w:pStyle w:val="ListParagraph"/>
        <w:numPr>
          <w:ilvl w:val="1"/>
          <w:numId w:val="27"/>
        </w:numPr>
      </w:pPr>
      <w:r>
        <w:t>Clauses 7.7 and 7.8 of the Permanent Standing Orders also apply to Other Officials in the same way that they apply to JCR Officers.</w:t>
      </w:r>
    </w:p>
    <w:p w14:paraId="78F76AE4" w14:textId="77777777" w:rsidR="00934E32" w:rsidRDefault="00934E32" w:rsidP="00934E32">
      <w:pPr>
        <w:pStyle w:val="ListParagraph"/>
        <w:numPr>
          <w:ilvl w:val="1"/>
          <w:numId w:val="27"/>
        </w:numPr>
      </w:pPr>
      <w:r>
        <w:t>If the JCR President vacates office, then the JCR may elect such Officers as the JCR deems necessary to assist the replacement non-sabbatical President.</w:t>
      </w:r>
    </w:p>
    <w:p w14:paraId="2850570C" w14:textId="698235BE" w:rsidR="0099494B" w:rsidRDefault="00934E32" w:rsidP="00934E32">
      <w:pPr>
        <w:pStyle w:val="ListParagraph"/>
        <w:numPr>
          <w:ilvl w:val="1"/>
          <w:numId w:val="27"/>
        </w:numPr>
      </w:pPr>
      <w:r>
        <w:t>Following unsatisfactory fulfilment of committee responsibilities or misconduct, an ordinary committee member may be removed by the committee head with permission of Governance Committee.</w:t>
      </w:r>
    </w:p>
    <w:p w14:paraId="5C59F89B" w14:textId="285F8EAA" w:rsidR="00934E32" w:rsidRDefault="00934E32" w:rsidP="00934E32">
      <w:pPr>
        <w:pStyle w:val="ListParagraph"/>
        <w:numPr>
          <w:ilvl w:val="1"/>
          <w:numId w:val="27"/>
        </w:numPr>
      </w:pPr>
      <w:r>
        <w:t>A member may appeal to the JCR Chair against removal from a committee. If the JCR Chair cannot resolve the issue satisfactorily then the member will have the write to request a hearing.</w:t>
      </w:r>
    </w:p>
    <w:p w14:paraId="629CB88A" w14:textId="7BD79BA9" w:rsidR="00934E32" w:rsidRDefault="00934E32" w:rsidP="00934E32">
      <w:pPr>
        <w:pStyle w:val="ListParagraph"/>
        <w:numPr>
          <w:ilvl w:val="1"/>
          <w:numId w:val="27"/>
        </w:numPr>
      </w:pPr>
      <w:r>
        <w:t>The panel for an appeal hearing (for the purposes of the above clause) must be as follows:</w:t>
      </w:r>
    </w:p>
    <w:p w14:paraId="197B9111" w14:textId="5299B78E" w:rsidR="00934E32" w:rsidRDefault="00934E32" w:rsidP="00934E32">
      <w:pPr>
        <w:pStyle w:val="ListParagraph"/>
        <w:numPr>
          <w:ilvl w:val="0"/>
          <w:numId w:val="30"/>
        </w:numPr>
      </w:pPr>
      <w:r>
        <w:t>JCR President</w:t>
      </w:r>
    </w:p>
    <w:p w14:paraId="6E239587" w14:textId="183D8BB4" w:rsidR="00934E32" w:rsidRDefault="00934E32" w:rsidP="00934E32">
      <w:pPr>
        <w:pStyle w:val="ListParagraph"/>
        <w:numPr>
          <w:ilvl w:val="0"/>
          <w:numId w:val="30"/>
        </w:numPr>
      </w:pPr>
      <w:r>
        <w:t>JCR Vice-Presidents</w:t>
      </w:r>
    </w:p>
    <w:p w14:paraId="0C252B7F" w14:textId="208E197D" w:rsidR="00934E32" w:rsidRDefault="00934E32" w:rsidP="00934E32">
      <w:pPr>
        <w:pStyle w:val="ListParagraph"/>
        <w:numPr>
          <w:ilvl w:val="0"/>
          <w:numId w:val="30"/>
        </w:numPr>
      </w:pPr>
      <w:r>
        <w:t>The relevant committee head</w:t>
      </w:r>
    </w:p>
    <w:p w14:paraId="06749D4A" w14:textId="082374CC" w:rsidR="00934E32" w:rsidRDefault="00934E32" w:rsidP="00934E32">
      <w:pPr>
        <w:pStyle w:val="ListParagraph"/>
        <w:numPr>
          <w:ilvl w:val="0"/>
          <w:numId w:val="30"/>
        </w:numPr>
      </w:pPr>
      <w:r>
        <w:t>Another committee head</w:t>
      </w:r>
    </w:p>
    <w:p w14:paraId="5BCA28EE" w14:textId="1F2315A2" w:rsidR="0011626C" w:rsidRDefault="0011626C" w:rsidP="0011626C">
      <w:pPr>
        <w:pStyle w:val="ListParagraph"/>
        <w:numPr>
          <w:ilvl w:val="0"/>
          <w:numId w:val="30"/>
        </w:numPr>
      </w:pPr>
      <w:r>
        <w:t>An ordinary member of the relevant committee.</w:t>
      </w:r>
    </w:p>
    <w:p w14:paraId="7BE9B211" w14:textId="1A74802B" w:rsidR="0011626C" w:rsidRDefault="0011626C" w:rsidP="0011626C">
      <w:pPr>
        <w:pStyle w:val="ListParagraph"/>
        <w:numPr>
          <w:ilvl w:val="2"/>
          <w:numId w:val="27"/>
        </w:numPr>
      </w:pPr>
      <w:r>
        <w:t>The panel must consider whether all necessary evidence had been considered before the removal decision was made.</w:t>
      </w:r>
    </w:p>
    <w:p w14:paraId="6183C407" w14:textId="324B40C0" w:rsidR="0011626C" w:rsidRDefault="0011626C" w:rsidP="0011626C">
      <w:pPr>
        <w:pStyle w:val="ListParagraph"/>
        <w:numPr>
          <w:ilvl w:val="2"/>
          <w:numId w:val="27"/>
        </w:numPr>
      </w:pPr>
      <w:r>
        <w:t>The panel may overrule the decision to remove the member if they feel that the removal was inappropriate.</w:t>
      </w:r>
    </w:p>
    <w:p w14:paraId="0BFFCC43" w14:textId="767FE4E7" w:rsidR="0011626C" w:rsidRDefault="0011626C" w:rsidP="0011626C">
      <w:pPr>
        <w:pStyle w:val="ListParagraph"/>
        <w:numPr>
          <w:ilvl w:val="2"/>
          <w:numId w:val="27"/>
        </w:numPr>
      </w:pPr>
      <w:r>
        <w:t>The panel itself can only be overruled by a two-thirds majority vote at a JCR meeting.</w:t>
      </w:r>
    </w:p>
    <w:p w14:paraId="56F3F5D1" w14:textId="1A7BD05E" w:rsidR="00934E32" w:rsidRDefault="00934E32" w:rsidP="0011626C">
      <w:pPr>
        <w:pStyle w:val="ListParagraph"/>
        <w:numPr>
          <w:ilvl w:val="1"/>
          <w:numId w:val="27"/>
        </w:numPr>
      </w:pPr>
      <w:r>
        <w:t>In the event of misconduct by Other Officials, they can be warned or removed using the same procedures as for JCR Officers.</w:t>
      </w:r>
    </w:p>
    <w:p w14:paraId="0269A6DD" w14:textId="77777777" w:rsidR="00AC3EE6" w:rsidRDefault="00AC3EE6" w:rsidP="00AC3EE6">
      <w:pPr>
        <w:pStyle w:val="Heading1"/>
        <w:numPr>
          <w:ilvl w:val="0"/>
          <w:numId w:val="27"/>
        </w:numPr>
      </w:pPr>
      <w:bookmarkStart w:id="26" w:name="_Hlk516433264"/>
      <w:bookmarkStart w:id="27" w:name="_Toc517283096"/>
      <w:bookmarkStart w:id="28" w:name="_Toc517283116"/>
      <w:bookmarkStart w:id="29" w:name="_Toc517283162"/>
      <w:r>
        <w:t>Finances</w:t>
      </w:r>
      <w:bookmarkEnd w:id="27"/>
      <w:bookmarkEnd w:id="28"/>
      <w:bookmarkEnd w:id="29"/>
    </w:p>
    <w:p w14:paraId="2A332C80" w14:textId="699D41F1" w:rsidR="00AC3EE6" w:rsidRPr="003169D1" w:rsidRDefault="00AC3EE6" w:rsidP="00AC3EE6">
      <w:pPr>
        <w:pStyle w:val="ListParagraph"/>
        <w:numPr>
          <w:ilvl w:val="1"/>
          <w:numId w:val="27"/>
        </w:numPr>
      </w:pPr>
      <w:r w:rsidRPr="003169D1">
        <w:t xml:space="preserve">The JCR’s financial year runs from the </w:t>
      </w:r>
      <w:r w:rsidR="005D4D58" w:rsidRPr="003169D1">
        <w:t>1</w:t>
      </w:r>
      <w:r w:rsidR="005D4D58" w:rsidRPr="003169D1">
        <w:rPr>
          <w:vertAlign w:val="superscript"/>
        </w:rPr>
        <w:t>st</w:t>
      </w:r>
      <w:r w:rsidR="005D4D58" w:rsidRPr="003169D1">
        <w:t xml:space="preserve"> August to 31</w:t>
      </w:r>
      <w:r w:rsidR="005D4D58" w:rsidRPr="003169D1">
        <w:rPr>
          <w:vertAlign w:val="superscript"/>
        </w:rPr>
        <w:t>st</w:t>
      </w:r>
      <w:r w:rsidR="005D4D58" w:rsidRPr="003169D1">
        <w:t xml:space="preserve"> July.</w:t>
      </w:r>
    </w:p>
    <w:p w14:paraId="6CF8B322" w14:textId="4B0C438E" w:rsidR="00AC3EE6" w:rsidRDefault="00AC3EE6" w:rsidP="00AC3EE6">
      <w:pPr>
        <w:pStyle w:val="ListParagraph"/>
        <w:numPr>
          <w:ilvl w:val="1"/>
          <w:numId w:val="27"/>
        </w:numPr>
      </w:pPr>
      <w:r>
        <w:t>All committees, clubs and societies affiliated to the JCR that carry out trading activities must produce annual accounts of income and expenditure and submit these to the JCR Treasurer for audit by the Financial Auditing Committee.</w:t>
      </w:r>
    </w:p>
    <w:p w14:paraId="1BFD0CC0" w14:textId="383CC417" w:rsidR="00AC3EE6" w:rsidRDefault="00AC3EE6" w:rsidP="00AC3EE6">
      <w:pPr>
        <w:pStyle w:val="ListParagraph"/>
        <w:numPr>
          <w:ilvl w:val="1"/>
          <w:numId w:val="27"/>
        </w:numPr>
      </w:pPr>
      <w:r>
        <w:t>All committees, clubs and societies affiliated to the JCR must have their accounts audited semi-annually by the Financial Auditing Committee.</w:t>
      </w:r>
    </w:p>
    <w:p w14:paraId="0E3B6E11" w14:textId="73C38A3D" w:rsidR="00EE4C2F" w:rsidRDefault="00EE4C2F" w:rsidP="00AC3EE6">
      <w:pPr>
        <w:pStyle w:val="ListParagraph"/>
        <w:numPr>
          <w:ilvl w:val="1"/>
          <w:numId w:val="27"/>
        </w:numPr>
      </w:pPr>
      <w:r>
        <w:t>All candidates for the positions of JCR President and JCR Treasurer must be interviewed to determine their financial competence.</w:t>
      </w:r>
    </w:p>
    <w:p w14:paraId="2F9B3BCD" w14:textId="00A4E445" w:rsidR="00EE4C2F" w:rsidRDefault="00EE4C2F" w:rsidP="00EE4C2F">
      <w:pPr>
        <w:pStyle w:val="ListParagraph"/>
        <w:numPr>
          <w:ilvl w:val="2"/>
          <w:numId w:val="27"/>
        </w:numPr>
      </w:pPr>
      <w:r>
        <w:t>The interview must be solely about the financial aspects of the position.</w:t>
      </w:r>
    </w:p>
    <w:p w14:paraId="6E25651B" w14:textId="677B8A49" w:rsidR="00EE4C2F" w:rsidRDefault="00EE4C2F" w:rsidP="00EE4C2F">
      <w:pPr>
        <w:pStyle w:val="ListParagraph"/>
        <w:numPr>
          <w:ilvl w:val="2"/>
          <w:numId w:val="27"/>
        </w:numPr>
      </w:pPr>
      <w:r>
        <w:t>The interview panel must consist of:</w:t>
      </w:r>
    </w:p>
    <w:p w14:paraId="09750B28" w14:textId="4E796D8E" w:rsidR="00EE4C2F" w:rsidRDefault="00EE4C2F" w:rsidP="00EE4C2F">
      <w:pPr>
        <w:pStyle w:val="ListParagraph"/>
        <w:numPr>
          <w:ilvl w:val="0"/>
          <w:numId w:val="35"/>
        </w:numPr>
      </w:pPr>
      <w:r>
        <w:t>The JCR Chair, as chair of the interview</w:t>
      </w:r>
    </w:p>
    <w:p w14:paraId="726759BA" w14:textId="68B19399" w:rsidR="00EE4C2F" w:rsidRDefault="00EE4C2F" w:rsidP="00EE4C2F">
      <w:pPr>
        <w:pStyle w:val="ListParagraph"/>
        <w:numPr>
          <w:ilvl w:val="0"/>
          <w:numId w:val="35"/>
        </w:numPr>
      </w:pPr>
      <w:r>
        <w:t>The JCR President</w:t>
      </w:r>
    </w:p>
    <w:p w14:paraId="7F783E87" w14:textId="1611F334" w:rsidR="00EE4C2F" w:rsidRDefault="00EE4C2F" w:rsidP="00EE4C2F">
      <w:pPr>
        <w:pStyle w:val="ListParagraph"/>
        <w:numPr>
          <w:ilvl w:val="0"/>
          <w:numId w:val="35"/>
        </w:numPr>
      </w:pPr>
      <w:r>
        <w:t>The JCR Treasurer</w:t>
      </w:r>
    </w:p>
    <w:p w14:paraId="49ABD4A7" w14:textId="26C30852" w:rsidR="00EE4C2F" w:rsidRDefault="00EE4C2F" w:rsidP="00EE4C2F">
      <w:pPr>
        <w:pStyle w:val="ListParagraph"/>
        <w:numPr>
          <w:ilvl w:val="0"/>
          <w:numId w:val="35"/>
        </w:numPr>
      </w:pPr>
      <w:r>
        <w:t>A member of Financial Auditing Committee.</w:t>
      </w:r>
    </w:p>
    <w:p w14:paraId="50D5C8E3" w14:textId="27CAAD6C" w:rsidR="00EE4C2F" w:rsidRDefault="00EE4C2F" w:rsidP="00EE4C2F">
      <w:pPr>
        <w:pStyle w:val="ListParagraph"/>
        <w:numPr>
          <w:ilvl w:val="2"/>
          <w:numId w:val="27"/>
        </w:numPr>
      </w:pPr>
      <w:r>
        <w:t>The interview panel must decide whether the candidate has the necessary understanding of the financial aspects of the position and report this to the hustings.</w:t>
      </w:r>
    </w:p>
    <w:p w14:paraId="256BD0D8" w14:textId="5E14F4BE" w:rsidR="00EE4C2F" w:rsidRDefault="00EE4C2F" w:rsidP="00EE4C2F">
      <w:pPr>
        <w:pStyle w:val="ListParagraph"/>
        <w:numPr>
          <w:ilvl w:val="2"/>
          <w:numId w:val="27"/>
        </w:numPr>
      </w:pPr>
      <w:r>
        <w:t>The minutes of the interview must be made available to the JCR before the hustings.</w:t>
      </w:r>
    </w:p>
    <w:p w14:paraId="41F61C20" w14:textId="3ED675C3" w:rsidR="00344264" w:rsidRDefault="00344264" w:rsidP="00344264">
      <w:pPr>
        <w:pStyle w:val="Heading2"/>
        <w:ind w:left="360"/>
      </w:pPr>
      <w:bookmarkStart w:id="30" w:name="_Toc517283097"/>
      <w:bookmarkStart w:id="31" w:name="_Toc517283117"/>
      <w:bookmarkStart w:id="32" w:name="_Toc517283163"/>
      <w:r>
        <w:lastRenderedPageBreak/>
        <w:t>The Annual Budget</w:t>
      </w:r>
      <w:bookmarkEnd w:id="30"/>
      <w:bookmarkEnd w:id="31"/>
      <w:bookmarkEnd w:id="32"/>
    </w:p>
    <w:p w14:paraId="7FB4B9C7" w14:textId="5190FAE6" w:rsidR="00344264" w:rsidRDefault="00344264" w:rsidP="00344264">
      <w:pPr>
        <w:pStyle w:val="ListParagraph"/>
        <w:numPr>
          <w:ilvl w:val="1"/>
          <w:numId w:val="27"/>
        </w:numPr>
      </w:pPr>
      <w:r>
        <w:t>The JCR Treasurer must produce the Annual Budget which must show all predicted expenditure and income for the JCR account for the financial year.</w:t>
      </w:r>
    </w:p>
    <w:p w14:paraId="53481056" w14:textId="18387D7D" w:rsidR="00344264" w:rsidRDefault="00344264" w:rsidP="00344264">
      <w:pPr>
        <w:pStyle w:val="ListParagraph"/>
        <w:numPr>
          <w:ilvl w:val="1"/>
          <w:numId w:val="27"/>
        </w:numPr>
      </w:pPr>
      <w:r>
        <w:t>The JCR Treasurer will present the Annual Budget at the first JCR meeting of the academic year corresponding to the relevant financial year and must be approved by a motion at a JCR meeting.</w:t>
      </w:r>
    </w:p>
    <w:p w14:paraId="0EA795A0" w14:textId="4164B1DD" w:rsidR="00344264" w:rsidRDefault="00344264" w:rsidP="00344264">
      <w:pPr>
        <w:pStyle w:val="ListParagraph"/>
        <w:numPr>
          <w:ilvl w:val="2"/>
          <w:numId w:val="27"/>
        </w:numPr>
      </w:pPr>
      <w:r>
        <w:t>The ‘academic year corresponding to the relevant financial year’ is the academic year which overlaps most with the relevant financial year.</w:t>
      </w:r>
    </w:p>
    <w:p w14:paraId="4F085070" w14:textId="24B74827" w:rsidR="00344264" w:rsidRDefault="00344264" w:rsidP="00344264">
      <w:pPr>
        <w:pStyle w:val="ListParagraph"/>
        <w:numPr>
          <w:ilvl w:val="2"/>
          <w:numId w:val="27"/>
        </w:numPr>
      </w:pPr>
      <w:r>
        <w:t>If the Annual Budget is not approved, it may be provisionally implemented until the end of December with the support of both Treasury Committee and the Executive Committee. The Treasurer must submit a revised Annual Budget at a subsequent JCR Meeting.</w:t>
      </w:r>
    </w:p>
    <w:p w14:paraId="2CB5D7B2" w14:textId="1BDD3A6A" w:rsidR="00344264" w:rsidRDefault="00344264" w:rsidP="00344264">
      <w:pPr>
        <w:pStyle w:val="ListParagraph"/>
        <w:numPr>
          <w:ilvl w:val="2"/>
          <w:numId w:val="27"/>
        </w:numPr>
      </w:pPr>
      <w:r>
        <w:t>If an Annual Budget has not been approved at the end of December, then all expenditure must cease until an Annual Budget is approved.</w:t>
      </w:r>
    </w:p>
    <w:p w14:paraId="55DEDCB8" w14:textId="77777777" w:rsidR="00AC3EE6" w:rsidRDefault="00AC3EE6" w:rsidP="00AC3EE6">
      <w:pPr>
        <w:pStyle w:val="Heading2"/>
        <w:ind w:left="360"/>
      </w:pPr>
      <w:bookmarkStart w:id="33" w:name="_Toc517283098"/>
      <w:bookmarkStart w:id="34" w:name="_Toc517283118"/>
      <w:bookmarkStart w:id="35" w:name="_Toc517283164"/>
      <w:r>
        <w:t>Approval of Spending</w:t>
      </w:r>
      <w:bookmarkEnd w:id="33"/>
      <w:bookmarkEnd w:id="34"/>
      <w:bookmarkEnd w:id="35"/>
    </w:p>
    <w:p w14:paraId="61C656CF" w14:textId="7EE27ADE" w:rsidR="00AC3EE6" w:rsidRDefault="005D4D58" w:rsidP="00AC3EE6">
      <w:pPr>
        <w:pStyle w:val="ListParagraph"/>
        <w:numPr>
          <w:ilvl w:val="1"/>
          <w:numId w:val="27"/>
        </w:numPr>
      </w:pPr>
      <w:r>
        <w:t>E</w:t>
      </w:r>
      <w:r w:rsidR="00AC3EE6">
        <w:t xml:space="preserve">xpenditure on individual products/services up to £200 </w:t>
      </w:r>
      <w:r w:rsidR="00E67528">
        <w:t>must</w:t>
      </w:r>
      <w:r w:rsidR="00AC3EE6">
        <w:t xml:space="preserve"> be approved by the JCR President and Treasurer together.</w:t>
      </w:r>
    </w:p>
    <w:p w14:paraId="10FD267B" w14:textId="77777777" w:rsidR="00AC3EE6" w:rsidRDefault="00AC3EE6" w:rsidP="00AC3EE6">
      <w:pPr>
        <w:pStyle w:val="ListParagraph"/>
        <w:numPr>
          <w:ilvl w:val="1"/>
          <w:numId w:val="27"/>
        </w:numPr>
      </w:pPr>
      <w:r>
        <w:t>Expenditure on individual products/services from £200 up to £1,000 must be approved by Treasury Committee and Executive Committee.</w:t>
      </w:r>
    </w:p>
    <w:p w14:paraId="5ABA0A02" w14:textId="77777777" w:rsidR="00AC3EE6" w:rsidRDefault="00AC3EE6" w:rsidP="00AC3EE6">
      <w:pPr>
        <w:pStyle w:val="ListParagraph"/>
        <w:numPr>
          <w:ilvl w:val="1"/>
          <w:numId w:val="27"/>
        </w:numPr>
      </w:pPr>
      <w:r>
        <w:t>Expenditure on individual products/services above £1,000 must be approved by Treasury Committee and Executive Committees and then by a motion at a JCR meeting.</w:t>
      </w:r>
    </w:p>
    <w:p w14:paraId="6B2F2F6A" w14:textId="7058BB61" w:rsidR="00C66258" w:rsidRDefault="00C66258" w:rsidP="00C66258">
      <w:pPr>
        <w:pStyle w:val="Heading2"/>
        <w:ind w:left="360"/>
      </w:pPr>
      <w:bookmarkStart w:id="36" w:name="_Toc517283099"/>
      <w:bookmarkStart w:id="37" w:name="_Toc517283119"/>
      <w:bookmarkStart w:id="38" w:name="_Toc517283165"/>
      <w:bookmarkEnd w:id="26"/>
      <w:r>
        <w:t>The JCR Levy</w:t>
      </w:r>
      <w:bookmarkEnd w:id="36"/>
      <w:bookmarkEnd w:id="37"/>
      <w:bookmarkEnd w:id="38"/>
    </w:p>
    <w:p w14:paraId="41DAAE73" w14:textId="27227E55" w:rsidR="00C66258" w:rsidRDefault="00367F50" w:rsidP="00AC3EE6">
      <w:pPr>
        <w:pStyle w:val="ListParagraph"/>
        <w:numPr>
          <w:ilvl w:val="1"/>
          <w:numId w:val="27"/>
        </w:numPr>
      </w:pPr>
      <w:r>
        <w:t>In their first year of study, new u</w:t>
      </w:r>
      <w:r w:rsidR="00C66258">
        <w:t>ndergraduate members will be charged the JCR levy for three years of study</w:t>
      </w:r>
      <w:r w:rsidR="001E5637">
        <w:t xml:space="preserve"> (the </w:t>
      </w:r>
      <w:r>
        <w:t>‘</w:t>
      </w:r>
      <w:r w:rsidR="001E5637">
        <w:t>full</w:t>
      </w:r>
      <w:r>
        <w:t>’</w:t>
      </w:r>
      <w:r w:rsidR="001E5637">
        <w:t xml:space="preserve"> JCR levy)</w:t>
      </w:r>
      <w:r w:rsidR="00C66258">
        <w:t>.</w:t>
      </w:r>
      <w:r w:rsidR="001E5637">
        <w:t xml:space="preserve"> </w:t>
      </w:r>
    </w:p>
    <w:p w14:paraId="0CC2192D" w14:textId="1E9600BF" w:rsidR="00C66258" w:rsidRDefault="00C66258" w:rsidP="00AC3EE6">
      <w:pPr>
        <w:pStyle w:val="ListParagraph"/>
        <w:numPr>
          <w:ilvl w:val="1"/>
          <w:numId w:val="27"/>
        </w:numPr>
      </w:pPr>
      <w:r>
        <w:t>For each year of study after their first three, undergraduate JCR members must pay an additional fee equal to 1/3 of the</w:t>
      </w:r>
      <w:r w:rsidR="001E5637">
        <w:t xml:space="preserve"> full JCR</w:t>
      </w:r>
      <w:r>
        <w:t xml:space="preserve"> levy</w:t>
      </w:r>
      <w:r w:rsidR="00252B66">
        <w:t xml:space="preserve"> (as their levy)</w:t>
      </w:r>
      <w:r w:rsidR="001E5637">
        <w:t xml:space="preserve"> or opt-out from membership</w:t>
      </w:r>
    </w:p>
    <w:p w14:paraId="014CB1D3" w14:textId="00CB7216" w:rsidR="00C66258" w:rsidRDefault="001E5637" w:rsidP="00AC3EE6">
      <w:pPr>
        <w:pStyle w:val="ListParagraph"/>
        <w:numPr>
          <w:ilvl w:val="1"/>
          <w:numId w:val="27"/>
        </w:numPr>
      </w:pPr>
      <w:r>
        <w:t>A member of the MCR who opts into JCR membership must pay a</w:t>
      </w:r>
      <w:r w:rsidR="00281831">
        <w:t xml:space="preserve"> fee (as their levy) set by the JCR President and JCR Treasurer in consultation with the MCR.</w:t>
      </w:r>
    </w:p>
    <w:p w14:paraId="4C2E53A0" w14:textId="0ED50519" w:rsidR="001E5637" w:rsidRDefault="001E5637" w:rsidP="00AC3EE6">
      <w:pPr>
        <w:pStyle w:val="ListParagraph"/>
        <w:numPr>
          <w:ilvl w:val="1"/>
          <w:numId w:val="27"/>
        </w:numPr>
      </w:pPr>
      <w:r>
        <w:t xml:space="preserve">If a student who has opted out of the JCR wishes to join the JCR and they have not previously paid the JCR levy, then they must </w:t>
      </w:r>
      <w:r w:rsidR="00252B66">
        <w:t>pay a fee equal to 1/3 of the full JCR levy per year or part year that they are a member of the JCR (as their levy).</w:t>
      </w:r>
    </w:p>
    <w:p w14:paraId="1D31443C" w14:textId="3FBE0089" w:rsidR="00252B66" w:rsidRDefault="003D66DC" w:rsidP="00AC3EE6">
      <w:pPr>
        <w:pStyle w:val="ListParagraph"/>
        <w:numPr>
          <w:ilvl w:val="1"/>
          <w:numId w:val="27"/>
        </w:numPr>
      </w:pPr>
      <w:r>
        <w:t>Non-members</w:t>
      </w:r>
      <w:r w:rsidR="00252B66">
        <w:t xml:space="preserve"> may be charged more than JCR members for JCR events and JCR affiliated club/society memberships where they are partially funded by JCR levy contributions.</w:t>
      </w:r>
    </w:p>
    <w:p w14:paraId="79691584" w14:textId="1A6BDE64" w:rsidR="00252B66" w:rsidRDefault="00252B66" w:rsidP="00252B66">
      <w:pPr>
        <w:pStyle w:val="ListParagraph"/>
        <w:numPr>
          <w:ilvl w:val="2"/>
          <w:numId w:val="27"/>
        </w:numPr>
      </w:pPr>
      <w:r>
        <w:t>The additional amount will be decided by the JCR Treasurer.</w:t>
      </w:r>
    </w:p>
    <w:p w14:paraId="373F6C6F" w14:textId="181434FA" w:rsidR="00D769B7" w:rsidRDefault="00D769B7" w:rsidP="00D769B7">
      <w:pPr>
        <w:pStyle w:val="ListParagraph"/>
        <w:numPr>
          <w:ilvl w:val="2"/>
          <w:numId w:val="27"/>
        </w:numPr>
      </w:pPr>
      <w:r>
        <w:t>The President is responsible for maintaining a list of current undergraduate students of the College who are not members of the JCR to facilitate the enforcement of this clause.</w:t>
      </w:r>
    </w:p>
    <w:p w14:paraId="1F8C257E" w14:textId="59E1D71D" w:rsidR="007F5573" w:rsidRDefault="00E75E21" w:rsidP="007F5573">
      <w:pPr>
        <w:pStyle w:val="ListParagraph"/>
        <w:numPr>
          <w:ilvl w:val="1"/>
          <w:numId w:val="27"/>
        </w:numPr>
      </w:pPr>
      <w:r>
        <w:t xml:space="preserve">To change the levy amount for the next academic year, a proposal must be submitted by the JCR Treasurer to the Executive Committee and the Treasury Committee. If both committees approve the proposal, then it must be approved by a motion </w:t>
      </w:r>
      <w:r w:rsidR="00367F50">
        <w:t>at a</w:t>
      </w:r>
      <w:r>
        <w:t xml:space="preserve"> JCR</w:t>
      </w:r>
      <w:r w:rsidR="00367F50">
        <w:t xml:space="preserve"> meeting</w:t>
      </w:r>
      <w:r>
        <w:t xml:space="preserve"> to come into effect.</w:t>
      </w:r>
    </w:p>
    <w:sectPr w:rsidR="007F55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A7DA" w14:textId="77777777" w:rsidR="00EC3044" w:rsidRDefault="00EC3044" w:rsidP="00581659">
      <w:pPr>
        <w:spacing w:after="0" w:line="240" w:lineRule="auto"/>
      </w:pPr>
      <w:r>
        <w:separator/>
      </w:r>
    </w:p>
  </w:endnote>
  <w:endnote w:type="continuationSeparator" w:id="0">
    <w:p w14:paraId="2D6427E0" w14:textId="77777777" w:rsidR="00EC3044" w:rsidRDefault="00EC3044" w:rsidP="00581659">
      <w:pPr>
        <w:spacing w:after="0" w:line="240" w:lineRule="auto"/>
      </w:pPr>
      <w:r>
        <w:continuationSeparator/>
      </w:r>
    </w:p>
  </w:endnote>
  <w:endnote w:type="continuationNotice" w:id="1">
    <w:p w14:paraId="0ABA9F3F" w14:textId="77777777" w:rsidR="00EC3044" w:rsidRDefault="00EC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25B" w14:textId="77777777" w:rsidR="000509DD" w:rsidRDefault="0005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D2C6" w14:textId="77777777" w:rsidR="000509DD" w:rsidRDefault="0005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34DC" w14:textId="77777777" w:rsidR="000509DD" w:rsidRDefault="0005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8DBE" w14:textId="77777777" w:rsidR="00EC3044" w:rsidRDefault="00EC3044" w:rsidP="00581659">
      <w:pPr>
        <w:spacing w:after="0" w:line="240" w:lineRule="auto"/>
      </w:pPr>
      <w:r>
        <w:separator/>
      </w:r>
    </w:p>
  </w:footnote>
  <w:footnote w:type="continuationSeparator" w:id="0">
    <w:p w14:paraId="1931F2CA" w14:textId="77777777" w:rsidR="00EC3044" w:rsidRDefault="00EC3044" w:rsidP="00581659">
      <w:pPr>
        <w:spacing w:after="0" w:line="240" w:lineRule="auto"/>
      </w:pPr>
      <w:r>
        <w:continuationSeparator/>
      </w:r>
    </w:p>
  </w:footnote>
  <w:footnote w:type="continuationNotice" w:id="1">
    <w:p w14:paraId="0F7B0F1B" w14:textId="77777777" w:rsidR="00EC3044" w:rsidRDefault="00EC3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1BC7" w14:textId="77777777" w:rsidR="000509DD" w:rsidRDefault="0005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0E58" w14:textId="0328C79D" w:rsidR="000509DD" w:rsidRDefault="0005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2E8" w14:textId="77777777" w:rsidR="000509DD" w:rsidRDefault="0005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CB2"/>
    <w:multiLevelType w:val="hybridMultilevel"/>
    <w:tmpl w:val="C8CCE52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0FF60C6D"/>
    <w:multiLevelType w:val="hybridMultilevel"/>
    <w:tmpl w:val="E0CEE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7948FD"/>
    <w:multiLevelType w:val="multilevel"/>
    <w:tmpl w:val="14A67D06"/>
    <w:lvl w:ilvl="0">
      <w:start w:val="5"/>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5036CC"/>
    <w:multiLevelType w:val="hybridMultilevel"/>
    <w:tmpl w:val="02E8EF3E"/>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15:restartNumberingAfterBreak="0">
    <w:nsid w:val="1A655B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D5DC6"/>
    <w:multiLevelType w:val="multilevel"/>
    <w:tmpl w:val="CF62A2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DDF2F23"/>
    <w:multiLevelType w:val="hybridMultilevel"/>
    <w:tmpl w:val="FC3E8440"/>
    <w:lvl w:ilvl="0" w:tplc="26F8557C">
      <w:start w:val="1"/>
      <w:numFmt w:val="decimal"/>
      <w:lvlText w:val="%1."/>
      <w:lvlJc w:val="left"/>
      <w:pPr>
        <w:ind w:left="720" w:hanging="360"/>
      </w:pPr>
    </w:lvl>
    <w:lvl w:ilvl="1" w:tplc="08D07972">
      <w:start w:val="1"/>
      <w:numFmt w:val="lowerLetter"/>
      <w:lvlText w:val="%2."/>
      <w:lvlJc w:val="left"/>
      <w:pPr>
        <w:ind w:left="1440" w:hanging="360"/>
      </w:pPr>
    </w:lvl>
    <w:lvl w:ilvl="2" w:tplc="7AA0CE6C">
      <w:start w:val="1"/>
      <w:numFmt w:val="lowerRoman"/>
      <w:lvlText w:val="%3."/>
      <w:lvlJc w:val="right"/>
      <w:pPr>
        <w:ind w:left="2160" w:hanging="180"/>
      </w:pPr>
    </w:lvl>
    <w:lvl w:ilvl="3" w:tplc="83E0A92C">
      <w:start w:val="1"/>
      <w:numFmt w:val="decimal"/>
      <w:lvlText w:val="%4."/>
      <w:lvlJc w:val="left"/>
      <w:pPr>
        <w:ind w:left="2880" w:hanging="360"/>
      </w:pPr>
    </w:lvl>
    <w:lvl w:ilvl="4" w:tplc="71AEBCFE">
      <w:start w:val="1"/>
      <w:numFmt w:val="lowerLetter"/>
      <w:lvlText w:val="%5."/>
      <w:lvlJc w:val="left"/>
      <w:pPr>
        <w:ind w:left="3600" w:hanging="360"/>
      </w:pPr>
    </w:lvl>
    <w:lvl w:ilvl="5" w:tplc="E8F21156">
      <w:start w:val="1"/>
      <w:numFmt w:val="lowerRoman"/>
      <w:lvlText w:val="%6."/>
      <w:lvlJc w:val="right"/>
      <w:pPr>
        <w:ind w:left="4320" w:hanging="180"/>
      </w:pPr>
    </w:lvl>
    <w:lvl w:ilvl="6" w:tplc="5F3AAF08">
      <w:start w:val="1"/>
      <w:numFmt w:val="decimal"/>
      <w:lvlText w:val="%7."/>
      <w:lvlJc w:val="left"/>
      <w:pPr>
        <w:ind w:left="5040" w:hanging="360"/>
      </w:pPr>
    </w:lvl>
    <w:lvl w:ilvl="7" w:tplc="36FA96C2">
      <w:start w:val="1"/>
      <w:numFmt w:val="lowerLetter"/>
      <w:lvlText w:val="%8."/>
      <w:lvlJc w:val="left"/>
      <w:pPr>
        <w:ind w:left="5760" w:hanging="360"/>
      </w:pPr>
    </w:lvl>
    <w:lvl w:ilvl="8" w:tplc="075807A8">
      <w:start w:val="1"/>
      <w:numFmt w:val="lowerRoman"/>
      <w:lvlText w:val="%9."/>
      <w:lvlJc w:val="right"/>
      <w:pPr>
        <w:ind w:left="6480" w:hanging="180"/>
      </w:pPr>
    </w:lvl>
  </w:abstractNum>
  <w:abstractNum w:abstractNumId="7" w15:restartNumberingAfterBreak="0">
    <w:nsid w:val="24080E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A4189"/>
    <w:multiLevelType w:val="hybridMultilevel"/>
    <w:tmpl w:val="B78AD2A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9" w15:restartNumberingAfterBreak="0">
    <w:nsid w:val="251147F1"/>
    <w:multiLevelType w:val="hybridMultilevel"/>
    <w:tmpl w:val="39C232B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27297A2B"/>
    <w:multiLevelType w:val="hybridMultilevel"/>
    <w:tmpl w:val="291C98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AB0535D"/>
    <w:multiLevelType w:val="multilevel"/>
    <w:tmpl w:val="DEE2265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5374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AA38E7"/>
    <w:multiLevelType w:val="multilevel"/>
    <w:tmpl w:val="91166FA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650C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AD360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73F01"/>
    <w:multiLevelType w:val="multilevel"/>
    <w:tmpl w:val="7F48885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C042EF"/>
    <w:multiLevelType w:val="hybridMultilevel"/>
    <w:tmpl w:val="29F62A4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8" w15:restartNumberingAfterBreak="0">
    <w:nsid w:val="4A710E85"/>
    <w:multiLevelType w:val="hybridMultilevel"/>
    <w:tmpl w:val="5774718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281F85"/>
    <w:multiLevelType w:val="hybridMultilevel"/>
    <w:tmpl w:val="CA8AA28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0" w15:restartNumberingAfterBreak="0">
    <w:nsid w:val="4E2A7301"/>
    <w:multiLevelType w:val="hybridMultilevel"/>
    <w:tmpl w:val="565C96AE"/>
    <w:lvl w:ilvl="0" w:tplc="08090017">
      <w:start w:val="1"/>
      <w:numFmt w:val="low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1" w15:restartNumberingAfterBreak="0">
    <w:nsid w:val="53D5680A"/>
    <w:multiLevelType w:val="hybridMultilevel"/>
    <w:tmpl w:val="4FF25FC8"/>
    <w:lvl w:ilvl="0" w:tplc="FFFFFFFF">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15:restartNumberingAfterBreak="0">
    <w:nsid w:val="55864644"/>
    <w:multiLevelType w:val="multilevel"/>
    <w:tmpl w:val="60AE5C64"/>
    <w:lvl w:ilvl="0">
      <w:start w:val="4"/>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FF5D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452A8D"/>
    <w:multiLevelType w:val="multilevel"/>
    <w:tmpl w:val="E86E67FC"/>
    <w:lvl w:ilvl="0">
      <w:start w:val="3"/>
      <w:numFmt w:val="decimal"/>
      <w:lvlText w:val="%1."/>
      <w:lvlJc w:val="left"/>
      <w:pPr>
        <w:ind w:left="360" w:hanging="360"/>
      </w:pPr>
      <w:rPr>
        <w:rFonts w:hint="default"/>
      </w:rPr>
    </w:lvl>
    <w:lvl w:ilvl="1">
      <w:start w:val="1"/>
      <w:numFmt w:val="decimal"/>
      <w:lvlText w:val="%1.%2."/>
      <w:lvlJc w:val="left"/>
      <w:pPr>
        <w:ind w:left="907" w:hanging="550"/>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4E1373"/>
    <w:multiLevelType w:val="hybridMultilevel"/>
    <w:tmpl w:val="B5BA49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911A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5403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D33B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925139"/>
    <w:multiLevelType w:val="multilevel"/>
    <w:tmpl w:val="91166FA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63179D"/>
    <w:multiLevelType w:val="hybridMultilevel"/>
    <w:tmpl w:val="3872D0B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1" w15:restartNumberingAfterBreak="0">
    <w:nsid w:val="787A37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C4775A"/>
    <w:multiLevelType w:val="hybridMultilevel"/>
    <w:tmpl w:val="1D4090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B8A36D8"/>
    <w:multiLevelType w:val="hybridMultilevel"/>
    <w:tmpl w:val="5EE041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BFC4515"/>
    <w:multiLevelType w:val="hybridMultilevel"/>
    <w:tmpl w:val="1122A05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num w:numId="1">
    <w:abstractNumId w:val="5"/>
  </w:num>
  <w:num w:numId="2">
    <w:abstractNumId w:val="6"/>
  </w:num>
  <w:num w:numId="3">
    <w:abstractNumId w:val="16"/>
  </w:num>
  <w:num w:numId="4">
    <w:abstractNumId w:val="30"/>
  </w:num>
  <w:num w:numId="5">
    <w:abstractNumId w:val="4"/>
  </w:num>
  <w:num w:numId="6">
    <w:abstractNumId w:val="13"/>
  </w:num>
  <w:num w:numId="7">
    <w:abstractNumId w:val="29"/>
  </w:num>
  <w:num w:numId="8">
    <w:abstractNumId w:val="34"/>
  </w:num>
  <w:num w:numId="9">
    <w:abstractNumId w:val="15"/>
  </w:num>
  <w:num w:numId="10">
    <w:abstractNumId w:val="14"/>
  </w:num>
  <w:num w:numId="11">
    <w:abstractNumId w:val="7"/>
  </w:num>
  <w:num w:numId="12">
    <w:abstractNumId w:val="17"/>
  </w:num>
  <w:num w:numId="13">
    <w:abstractNumId w:val="8"/>
  </w:num>
  <w:num w:numId="14">
    <w:abstractNumId w:val="27"/>
  </w:num>
  <w:num w:numId="15">
    <w:abstractNumId w:val="0"/>
  </w:num>
  <w:num w:numId="16">
    <w:abstractNumId w:val="12"/>
  </w:num>
  <w:num w:numId="17">
    <w:abstractNumId w:val="26"/>
  </w:num>
  <w:num w:numId="18">
    <w:abstractNumId w:val="31"/>
  </w:num>
  <w:num w:numId="19">
    <w:abstractNumId w:val="21"/>
  </w:num>
  <w:num w:numId="20">
    <w:abstractNumId w:val="18"/>
  </w:num>
  <w:num w:numId="21">
    <w:abstractNumId w:val="19"/>
  </w:num>
  <w:num w:numId="22">
    <w:abstractNumId w:val="25"/>
  </w:num>
  <w:num w:numId="23">
    <w:abstractNumId w:val="24"/>
  </w:num>
  <w:num w:numId="24">
    <w:abstractNumId w:val="10"/>
  </w:num>
  <w:num w:numId="25">
    <w:abstractNumId w:val="32"/>
  </w:num>
  <w:num w:numId="26">
    <w:abstractNumId w:val="20"/>
  </w:num>
  <w:num w:numId="27">
    <w:abstractNumId w:val="22"/>
  </w:num>
  <w:num w:numId="28">
    <w:abstractNumId w:val="9"/>
  </w:num>
  <w:num w:numId="29">
    <w:abstractNumId w:val="2"/>
  </w:num>
  <w:num w:numId="30">
    <w:abstractNumId w:val="3"/>
  </w:num>
  <w:num w:numId="31">
    <w:abstractNumId w:val="28"/>
  </w:num>
  <w:num w:numId="32">
    <w:abstractNumId w:val="23"/>
  </w:num>
  <w:num w:numId="33">
    <w:abstractNumId w:val="11"/>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53"/>
    <w:rsid w:val="00000E9F"/>
    <w:rsid w:val="00002723"/>
    <w:rsid w:val="00002B5D"/>
    <w:rsid w:val="00017340"/>
    <w:rsid w:val="000509DD"/>
    <w:rsid w:val="000725CE"/>
    <w:rsid w:val="0007392F"/>
    <w:rsid w:val="000814BD"/>
    <w:rsid w:val="0009142A"/>
    <w:rsid w:val="00093BCA"/>
    <w:rsid w:val="000B59B9"/>
    <w:rsid w:val="000B7E92"/>
    <w:rsid w:val="000C1B21"/>
    <w:rsid w:val="000C4BAB"/>
    <w:rsid w:val="000D3439"/>
    <w:rsid w:val="000E3E2B"/>
    <w:rsid w:val="000E682E"/>
    <w:rsid w:val="000F1764"/>
    <w:rsid w:val="0011626C"/>
    <w:rsid w:val="00130073"/>
    <w:rsid w:val="00176033"/>
    <w:rsid w:val="00195BC0"/>
    <w:rsid w:val="001965B5"/>
    <w:rsid w:val="001C5800"/>
    <w:rsid w:val="001E5637"/>
    <w:rsid w:val="001F477E"/>
    <w:rsid w:val="00205828"/>
    <w:rsid w:val="002108C8"/>
    <w:rsid w:val="00213BFA"/>
    <w:rsid w:val="00234985"/>
    <w:rsid w:val="00246E6E"/>
    <w:rsid w:val="00250B2F"/>
    <w:rsid w:val="00251AFB"/>
    <w:rsid w:val="00252B66"/>
    <w:rsid w:val="00272A37"/>
    <w:rsid w:val="00281831"/>
    <w:rsid w:val="002A5FB1"/>
    <w:rsid w:val="002B6B64"/>
    <w:rsid w:val="002C7CB4"/>
    <w:rsid w:val="002D3F64"/>
    <w:rsid w:val="00313760"/>
    <w:rsid w:val="003169D1"/>
    <w:rsid w:val="00323CFC"/>
    <w:rsid w:val="00342BFE"/>
    <w:rsid w:val="00344264"/>
    <w:rsid w:val="00367F50"/>
    <w:rsid w:val="003840A4"/>
    <w:rsid w:val="003D66DC"/>
    <w:rsid w:val="003D7F8E"/>
    <w:rsid w:val="003F0254"/>
    <w:rsid w:val="004048DF"/>
    <w:rsid w:val="00407B62"/>
    <w:rsid w:val="0042241D"/>
    <w:rsid w:val="00424671"/>
    <w:rsid w:val="00467C16"/>
    <w:rsid w:val="00473F79"/>
    <w:rsid w:val="00476DDA"/>
    <w:rsid w:val="00480C5A"/>
    <w:rsid w:val="004843D9"/>
    <w:rsid w:val="00494001"/>
    <w:rsid w:val="004B3BE9"/>
    <w:rsid w:val="004C26CB"/>
    <w:rsid w:val="004C692E"/>
    <w:rsid w:val="004D697C"/>
    <w:rsid w:val="004E41D8"/>
    <w:rsid w:val="00515DC8"/>
    <w:rsid w:val="0051738D"/>
    <w:rsid w:val="00570E15"/>
    <w:rsid w:val="00576C5A"/>
    <w:rsid w:val="00581659"/>
    <w:rsid w:val="00597204"/>
    <w:rsid w:val="005A01FB"/>
    <w:rsid w:val="005B46AC"/>
    <w:rsid w:val="005D4D58"/>
    <w:rsid w:val="00691755"/>
    <w:rsid w:val="006A3819"/>
    <w:rsid w:val="006B236C"/>
    <w:rsid w:val="006C6B48"/>
    <w:rsid w:val="006E661B"/>
    <w:rsid w:val="006E6D3B"/>
    <w:rsid w:val="006F0A46"/>
    <w:rsid w:val="006F2406"/>
    <w:rsid w:val="00721B79"/>
    <w:rsid w:val="00726E12"/>
    <w:rsid w:val="00736CD0"/>
    <w:rsid w:val="00781DE0"/>
    <w:rsid w:val="007B08E1"/>
    <w:rsid w:val="007E3647"/>
    <w:rsid w:val="007E4742"/>
    <w:rsid w:val="007F28B9"/>
    <w:rsid w:val="007F5573"/>
    <w:rsid w:val="00806006"/>
    <w:rsid w:val="0084343C"/>
    <w:rsid w:val="0086709F"/>
    <w:rsid w:val="008E7E6B"/>
    <w:rsid w:val="00917258"/>
    <w:rsid w:val="00923137"/>
    <w:rsid w:val="00934E32"/>
    <w:rsid w:val="00945EA8"/>
    <w:rsid w:val="0095655B"/>
    <w:rsid w:val="00976EA9"/>
    <w:rsid w:val="0098002F"/>
    <w:rsid w:val="0099494B"/>
    <w:rsid w:val="009D178B"/>
    <w:rsid w:val="009E3BAB"/>
    <w:rsid w:val="009F0BB6"/>
    <w:rsid w:val="009F6C95"/>
    <w:rsid w:val="00A74C6C"/>
    <w:rsid w:val="00AA3B18"/>
    <w:rsid w:val="00AB34A6"/>
    <w:rsid w:val="00AB45C5"/>
    <w:rsid w:val="00AC3EE6"/>
    <w:rsid w:val="00AC6BA1"/>
    <w:rsid w:val="00AF2293"/>
    <w:rsid w:val="00AF66E3"/>
    <w:rsid w:val="00B11310"/>
    <w:rsid w:val="00B20CF6"/>
    <w:rsid w:val="00B64BC3"/>
    <w:rsid w:val="00B83D04"/>
    <w:rsid w:val="00B97006"/>
    <w:rsid w:val="00BB16BC"/>
    <w:rsid w:val="00BB16D7"/>
    <w:rsid w:val="00BE6A53"/>
    <w:rsid w:val="00C26CF8"/>
    <w:rsid w:val="00C41AB5"/>
    <w:rsid w:val="00C66258"/>
    <w:rsid w:val="00C8561F"/>
    <w:rsid w:val="00CD29D1"/>
    <w:rsid w:val="00CD503F"/>
    <w:rsid w:val="00CE6D0B"/>
    <w:rsid w:val="00CE7AD6"/>
    <w:rsid w:val="00CF4F59"/>
    <w:rsid w:val="00D13AC2"/>
    <w:rsid w:val="00D172E3"/>
    <w:rsid w:val="00D565C3"/>
    <w:rsid w:val="00D64B30"/>
    <w:rsid w:val="00D769B7"/>
    <w:rsid w:val="00D81958"/>
    <w:rsid w:val="00D94AF9"/>
    <w:rsid w:val="00DA0E99"/>
    <w:rsid w:val="00DB371C"/>
    <w:rsid w:val="00E07EBE"/>
    <w:rsid w:val="00E101CD"/>
    <w:rsid w:val="00E229C9"/>
    <w:rsid w:val="00E543D8"/>
    <w:rsid w:val="00E648C1"/>
    <w:rsid w:val="00E67528"/>
    <w:rsid w:val="00E75E21"/>
    <w:rsid w:val="00E77162"/>
    <w:rsid w:val="00E820B4"/>
    <w:rsid w:val="00EC3044"/>
    <w:rsid w:val="00EC7ABB"/>
    <w:rsid w:val="00ED5FFE"/>
    <w:rsid w:val="00EE4C2F"/>
    <w:rsid w:val="00EF030D"/>
    <w:rsid w:val="00EF6E68"/>
    <w:rsid w:val="00F4282A"/>
    <w:rsid w:val="00F600B3"/>
    <w:rsid w:val="00F805A2"/>
    <w:rsid w:val="00FC433E"/>
    <w:rsid w:val="00FD4CB0"/>
    <w:rsid w:val="00FF7FF5"/>
    <w:rsid w:val="15CC0789"/>
    <w:rsid w:val="250734EF"/>
    <w:rsid w:val="362D9636"/>
    <w:rsid w:val="6148754E"/>
    <w:rsid w:val="635A114F"/>
    <w:rsid w:val="6E33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08A9"/>
  <w15:chartTrackingRefBased/>
  <w15:docId w15:val="{42B7BBD4-E494-4DD7-8CFF-74603824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FB1"/>
  </w:style>
  <w:style w:type="paragraph" w:styleId="Heading1">
    <w:name w:val="heading 1"/>
    <w:basedOn w:val="Normal"/>
    <w:next w:val="Normal"/>
    <w:link w:val="Heading1Char"/>
    <w:uiPriority w:val="9"/>
    <w:qFormat/>
    <w:rsid w:val="002A5F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A5FB1"/>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843D9"/>
    <w:pPr>
      <w:keepNext/>
      <w:keepLines/>
      <w:spacing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3D9"/>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43D9"/>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2A5FB1"/>
    <w:rPr>
      <w:rFonts w:eastAsiaTheme="majorEastAsia" w:cstheme="majorBidi"/>
      <w:b/>
      <w:sz w:val="32"/>
      <w:szCs w:val="32"/>
    </w:rPr>
  </w:style>
  <w:style w:type="character" w:customStyle="1" w:styleId="Heading2Char">
    <w:name w:val="Heading 2 Char"/>
    <w:basedOn w:val="DefaultParagraphFont"/>
    <w:link w:val="Heading2"/>
    <w:uiPriority w:val="9"/>
    <w:rsid w:val="002A5FB1"/>
    <w:rPr>
      <w:rFonts w:eastAsiaTheme="majorEastAsia" w:cstheme="majorBidi"/>
      <w:b/>
      <w:sz w:val="26"/>
      <w:szCs w:val="26"/>
    </w:rPr>
  </w:style>
  <w:style w:type="character" w:customStyle="1" w:styleId="Heading3Char">
    <w:name w:val="Heading 3 Char"/>
    <w:basedOn w:val="DefaultParagraphFont"/>
    <w:link w:val="Heading3"/>
    <w:uiPriority w:val="9"/>
    <w:rsid w:val="004843D9"/>
    <w:rPr>
      <w:rFonts w:eastAsiaTheme="majorEastAsia" w:cstheme="majorBidi"/>
      <w:b/>
      <w:sz w:val="24"/>
      <w:szCs w:val="24"/>
    </w:rPr>
  </w:style>
  <w:style w:type="paragraph" w:styleId="ListParagraph">
    <w:name w:val="List Paragraph"/>
    <w:basedOn w:val="Normal"/>
    <w:uiPriority w:val="34"/>
    <w:qFormat/>
    <w:rsid w:val="00BE6A53"/>
    <w:pPr>
      <w:ind w:left="720"/>
      <w:contextualSpacing/>
    </w:pPr>
  </w:style>
  <w:style w:type="paragraph" w:styleId="Header">
    <w:name w:val="header"/>
    <w:basedOn w:val="Normal"/>
    <w:link w:val="HeaderChar"/>
    <w:uiPriority w:val="99"/>
    <w:unhideWhenUsed/>
    <w:rsid w:val="0058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659"/>
  </w:style>
  <w:style w:type="paragraph" w:styleId="Footer">
    <w:name w:val="footer"/>
    <w:basedOn w:val="Normal"/>
    <w:link w:val="FooterChar"/>
    <w:uiPriority w:val="99"/>
    <w:unhideWhenUsed/>
    <w:rsid w:val="0058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659"/>
  </w:style>
  <w:style w:type="paragraph" w:styleId="BalloonText">
    <w:name w:val="Balloon Text"/>
    <w:basedOn w:val="Normal"/>
    <w:link w:val="BalloonTextChar"/>
    <w:uiPriority w:val="99"/>
    <w:semiHidden/>
    <w:unhideWhenUsed/>
    <w:rsid w:val="005B4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AC"/>
    <w:rPr>
      <w:rFonts w:ascii="Segoe UI" w:hAnsi="Segoe UI" w:cs="Segoe UI"/>
      <w:sz w:val="18"/>
      <w:szCs w:val="18"/>
    </w:rPr>
  </w:style>
  <w:style w:type="paragraph" w:styleId="Revision">
    <w:name w:val="Revision"/>
    <w:hidden/>
    <w:uiPriority w:val="99"/>
    <w:semiHidden/>
    <w:rsid w:val="0084343C"/>
    <w:pPr>
      <w:spacing w:after="0" w:line="240" w:lineRule="auto"/>
    </w:pPr>
  </w:style>
  <w:style w:type="character" w:styleId="CommentReference">
    <w:name w:val="annotation reference"/>
    <w:basedOn w:val="DefaultParagraphFont"/>
    <w:uiPriority w:val="99"/>
    <w:semiHidden/>
    <w:unhideWhenUsed/>
    <w:rsid w:val="00AC3EE6"/>
    <w:rPr>
      <w:sz w:val="16"/>
      <w:szCs w:val="16"/>
    </w:rPr>
  </w:style>
  <w:style w:type="paragraph" w:styleId="CommentText">
    <w:name w:val="annotation text"/>
    <w:basedOn w:val="Normal"/>
    <w:link w:val="CommentTextChar"/>
    <w:uiPriority w:val="99"/>
    <w:semiHidden/>
    <w:unhideWhenUsed/>
    <w:rsid w:val="00AC3EE6"/>
    <w:pPr>
      <w:spacing w:line="240" w:lineRule="auto"/>
    </w:pPr>
    <w:rPr>
      <w:sz w:val="20"/>
      <w:szCs w:val="20"/>
    </w:rPr>
  </w:style>
  <w:style w:type="character" w:customStyle="1" w:styleId="CommentTextChar">
    <w:name w:val="Comment Text Char"/>
    <w:basedOn w:val="DefaultParagraphFont"/>
    <w:link w:val="CommentText"/>
    <w:uiPriority w:val="99"/>
    <w:semiHidden/>
    <w:rsid w:val="00AC3EE6"/>
    <w:rPr>
      <w:sz w:val="20"/>
      <w:szCs w:val="20"/>
    </w:rPr>
  </w:style>
  <w:style w:type="paragraph" w:styleId="CommentSubject">
    <w:name w:val="annotation subject"/>
    <w:basedOn w:val="CommentText"/>
    <w:next w:val="CommentText"/>
    <w:link w:val="CommentSubjectChar"/>
    <w:uiPriority w:val="99"/>
    <w:semiHidden/>
    <w:unhideWhenUsed/>
    <w:rsid w:val="00AC3EE6"/>
    <w:rPr>
      <w:b/>
      <w:bCs/>
    </w:rPr>
  </w:style>
  <w:style w:type="character" w:customStyle="1" w:styleId="CommentSubjectChar">
    <w:name w:val="Comment Subject Char"/>
    <w:basedOn w:val="CommentTextChar"/>
    <w:link w:val="CommentSubject"/>
    <w:uiPriority w:val="99"/>
    <w:semiHidden/>
    <w:rsid w:val="00AC3EE6"/>
    <w:rPr>
      <w:b/>
      <w:bCs/>
      <w:sz w:val="20"/>
      <w:szCs w:val="20"/>
    </w:rPr>
  </w:style>
  <w:style w:type="character" w:styleId="Hyperlink">
    <w:name w:val="Hyperlink"/>
    <w:basedOn w:val="DefaultParagraphFont"/>
    <w:uiPriority w:val="99"/>
    <w:unhideWhenUsed/>
    <w:rsid w:val="00AB45C5"/>
    <w:rPr>
      <w:color w:val="0563C1" w:themeColor="hyperlink"/>
      <w:u w:val="single"/>
    </w:rPr>
  </w:style>
  <w:style w:type="paragraph" w:styleId="TOC1">
    <w:name w:val="toc 1"/>
    <w:basedOn w:val="Normal"/>
    <w:next w:val="Normal"/>
    <w:autoRedefine/>
    <w:uiPriority w:val="39"/>
    <w:unhideWhenUsed/>
    <w:rsid w:val="00AB45C5"/>
    <w:pPr>
      <w:spacing w:before="120" w:after="120"/>
    </w:pPr>
    <w:rPr>
      <w:rFonts w:cstheme="minorHAnsi"/>
      <w:b/>
      <w:bCs/>
      <w:sz w:val="24"/>
      <w:szCs w:val="20"/>
    </w:rPr>
  </w:style>
  <w:style w:type="paragraph" w:styleId="TOC3">
    <w:name w:val="toc 3"/>
    <w:basedOn w:val="Normal"/>
    <w:next w:val="Normal"/>
    <w:autoRedefine/>
    <w:uiPriority w:val="39"/>
    <w:unhideWhenUsed/>
    <w:rsid w:val="00AB45C5"/>
    <w:pPr>
      <w:spacing w:after="100"/>
      <w:ind w:left="440"/>
    </w:pPr>
  </w:style>
  <w:style w:type="paragraph" w:styleId="TOC2">
    <w:name w:val="toc 2"/>
    <w:basedOn w:val="Normal"/>
    <w:next w:val="Normal"/>
    <w:autoRedefine/>
    <w:uiPriority w:val="39"/>
    <w:unhideWhenUsed/>
    <w:rsid w:val="00205828"/>
    <w:pPr>
      <w:tabs>
        <w:tab w:val="right" w:leader="dot" w:pos="9016"/>
      </w:tabs>
      <w:spacing w:after="100"/>
      <w:ind w:firstLine="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14BE-FA3B-411C-9E57-0381BE38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4827</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Operational Standing Orders of Van Mildert JCR</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Standing Orders of Van Mildert JCR</dc:title>
  <dc:subject/>
  <dc:creator>HARGREAVES-MCMANUS, ALASTAIR T. (Student)</dc:creator>
  <cp:keywords/>
  <dc:description/>
  <cp:lastModifiedBy>HARGREAVES-MCMANUS, ALASTAIR T. (Student)</cp:lastModifiedBy>
  <cp:revision>14</cp:revision>
  <cp:lastPrinted>2018-06-20T17:37:00Z</cp:lastPrinted>
  <dcterms:created xsi:type="dcterms:W3CDTF">2018-06-12T22:17:00Z</dcterms:created>
  <dcterms:modified xsi:type="dcterms:W3CDTF">2018-06-20T17:37:00Z</dcterms:modified>
  <cp:contentStatus/>
</cp:coreProperties>
</file>